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14E3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0BACE8DB">
            <w:pPr>
              <w:pStyle w:val="8"/>
              <w:spacing w:line="360" w:lineRule="auto"/>
              <w:jc w:val="both"/>
              <w:rPr>
                <w:rFonts w:ascii="仿宋" w:hAnsi="仿宋" w:eastAsia="仿宋" w:cs="仿宋"/>
                <w:b/>
                <w:bCs/>
                <w:color w:val="FF0000"/>
                <w:sz w:val="22"/>
                <w:szCs w:val="22"/>
              </w:rPr>
            </w:pPr>
          </w:p>
        </w:tc>
      </w:tr>
      <w:tr w14:paraId="21C3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1233B4FC">
            <w:pPr>
              <w:ind w:right="284" w:rightChars="129"/>
              <w:jc w:val="center"/>
              <w:rPr>
                <w:rFonts w:hint="eastAsia" w:ascii="宋体" w:hAnsi="宋体" w:eastAsia="宋体" w:cs="宋体"/>
                <w:b/>
                <w:sz w:val="52"/>
              </w:rPr>
            </w:pPr>
            <w:r>
              <w:rPr>
                <w:rFonts w:ascii="宋体" w:hAnsi="宋体" w:eastAsia="宋体" w:cs="宋体"/>
                <w:b/>
                <w:sz w:val="52"/>
              </w:rPr>
              <w:t>2024年度</w:t>
            </w:r>
            <w:r>
              <w:rPr>
                <w:rFonts w:ascii="宋体" w:hAnsi="宋体" w:eastAsia="宋体" w:cs="宋体"/>
                <w:b/>
                <w:sz w:val="52"/>
              </w:rPr>
              <w:br w:type="textWrapping"/>
            </w:r>
            <w:r>
              <w:rPr>
                <w:rFonts w:ascii="宋体" w:hAnsi="宋体" w:eastAsia="宋体" w:cs="宋体"/>
                <w:b/>
                <w:sz w:val="52"/>
              </w:rPr>
              <w:t>南京晓庄学院实验幼儿园</w:t>
            </w:r>
          </w:p>
          <w:p w14:paraId="7593DF65">
            <w:pPr>
              <w:ind w:right="284" w:rightChars="129"/>
              <w:jc w:val="center"/>
              <w:rPr>
                <w:rFonts w:ascii="宋体" w:hAnsi="宋体" w:eastAsia="宋体" w:cs="宋体"/>
                <w:b/>
                <w:bCs/>
                <w:sz w:val="52"/>
                <w:szCs w:val="52"/>
                <w:lang w:val="en-US"/>
              </w:rPr>
            </w:pPr>
            <w:r>
              <w:rPr>
                <w:rFonts w:ascii="宋体" w:hAnsi="宋体" w:eastAsia="宋体" w:cs="宋体"/>
                <w:b/>
                <w:sz w:val="52"/>
              </w:rPr>
              <w:t>（南京市市级机关第二幼儿园）</w:t>
            </w:r>
            <w:r>
              <w:rPr>
                <w:rFonts w:ascii="宋体" w:hAnsi="宋体" w:eastAsia="宋体" w:cs="宋体"/>
                <w:b/>
                <w:sz w:val="52"/>
              </w:rPr>
              <w:br w:type="textWrapping"/>
            </w:r>
            <w:r>
              <w:rPr>
                <w:rFonts w:ascii="宋体" w:hAnsi="宋体" w:eastAsia="宋体" w:cs="宋体"/>
                <w:b/>
                <w:sz w:val="52"/>
              </w:rPr>
              <w:t>单位决算公开</w:t>
            </w:r>
          </w:p>
        </w:tc>
      </w:tr>
    </w:tbl>
    <w:p w14:paraId="054BE4CE">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700" w:bottom="770" w:left="1020" w:header="170" w:footer="280" w:gutter="0"/>
          <w:cols w:space="720" w:num="1"/>
          <w:formProt w:val="0"/>
          <w:titlePg/>
          <w:docGrid w:linePitch="100" w:charSpace="0"/>
        </w:sectPr>
      </w:pPr>
    </w:p>
    <w:p w14:paraId="7702C928">
      <w:pPr>
        <w:pStyle w:val="8"/>
        <w:spacing w:before="4"/>
        <w:rPr>
          <w:rFonts w:ascii="华文仿宋" w:hAnsi="华文仿宋" w:eastAsia="华文仿宋" w:cs="仿宋"/>
          <w:sz w:val="10"/>
        </w:rPr>
      </w:pPr>
    </w:p>
    <w:p w14:paraId="2AD2C60C">
      <w:pPr>
        <w:pStyle w:val="3"/>
        <w:tabs>
          <w:tab w:val="left" w:pos="880"/>
        </w:tabs>
        <w:spacing w:line="718" w:lineRule="exact"/>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2511E96C">
      <w:pPr>
        <w:pStyle w:val="8"/>
        <w:spacing w:before="7"/>
        <w:rPr>
          <w:rFonts w:ascii="仿宋" w:hAnsi="仿宋" w:eastAsia="仿宋" w:cs="仿宋"/>
          <w:sz w:val="27"/>
        </w:rPr>
      </w:pPr>
    </w:p>
    <w:p w14:paraId="5995362C">
      <w:pPr>
        <w:pStyle w:val="8"/>
        <w:spacing w:line="360" w:lineRule="auto"/>
        <w:ind w:left="671" w:leftChars="300" w:hanging="11"/>
        <w:jc w:val="both"/>
        <w:outlineLvl w:val="0"/>
        <w:rPr>
          <w:rFonts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4901F783">
      <w:pPr>
        <w:pStyle w:val="8"/>
        <w:tabs>
          <w:tab w:val="left" w:pos="2249"/>
        </w:tabs>
        <w:spacing w:line="360" w:lineRule="auto"/>
        <w:ind w:left="671" w:leftChars="300" w:hanging="11"/>
        <w:jc w:val="both"/>
        <w:rPr>
          <w:rFonts w:ascii="仿宋" w:hAnsi="仿宋" w:eastAsia="仿宋" w:cs="仿宋"/>
        </w:rPr>
      </w:pPr>
      <w:r>
        <w:rPr>
          <w:rFonts w:hint="eastAsia" w:ascii="仿宋" w:hAnsi="仿宋" w:eastAsia="仿宋" w:cs="仿宋"/>
        </w:rPr>
        <w:t>一、主要职能</w:t>
      </w:r>
    </w:p>
    <w:p w14:paraId="491E8188">
      <w:pPr>
        <w:pStyle w:val="8"/>
        <w:tabs>
          <w:tab w:val="left" w:pos="2249"/>
        </w:tabs>
        <w:spacing w:line="360"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0938E3F2">
      <w:pPr>
        <w:pStyle w:val="8"/>
        <w:tabs>
          <w:tab w:val="left" w:pos="2249"/>
        </w:tabs>
        <w:spacing w:line="360" w:lineRule="auto"/>
        <w:ind w:left="671" w:leftChars="300" w:hanging="11"/>
        <w:jc w:val="both"/>
        <w:rPr>
          <w:rFonts w:ascii="仿宋" w:hAnsi="仿宋" w:eastAsia="仿宋" w:cs="仿宋"/>
        </w:rPr>
      </w:pPr>
      <w:r>
        <w:rPr>
          <w:rFonts w:hint="eastAsia" w:ascii="仿宋" w:hAnsi="仿宋" w:eastAsia="仿宋" w:cs="仿宋"/>
        </w:rPr>
        <w:t>三、2024年度主要工作完成情况</w:t>
      </w:r>
    </w:p>
    <w:p w14:paraId="7605D641">
      <w:pPr>
        <w:pStyle w:val="8"/>
        <w:spacing w:line="360" w:lineRule="auto"/>
        <w:ind w:left="671" w:leftChars="300" w:hanging="11"/>
        <w:jc w:val="both"/>
        <w:rPr>
          <w:rFonts w:ascii="黑体" w:hAnsi="黑体" w:eastAsia="黑体" w:cs="黑体"/>
        </w:rPr>
      </w:pPr>
      <w:r>
        <w:rPr>
          <w:rFonts w:hint="eastAsia" w:ascii="黑体" w:hAnsi="黑体" w:eastAsia="黑体" w:cs="黑体"/>
          <w:lang w:val="en-US"/>
        </w:rPr>
        <w:t>第二部分 2024年度</w:t>
      </w:r>
      <w:r>
        <w:rPr>
          <w:rFonts w:ascii="黑体" w:hAnsi="黑体" w:eastAsia="黑体" w:cs="黑体"/>
        </w:rPr>
        <w:t>单位决算表</w:t>
      </w:r>
    </w:p>
    <w:p w14:paraId="760A463D">
      <w:pPr>
        <w:pStyle w:val="8"/>
        <w:spacing w:line="360" w:lineRule="auto"/>
        <w:ind w:left="671" w:leftChars="300" w:right="5774" w:hanging="11"/>
        <w:jc w:val="both"/>
        <w:rPr>
          <w:rFonts w:ascii="仿宋" w:hAnsi="仿宋" w:eastAsia="仿宋" w:cs="仿宋"/>
        </w:rPr>
      </w:pPr>
      <w:r>
        <w:rPr>
          <w:rFonts w:hint="eastAsia" w:ascii="仿宋" w:hAnsi="仿宋" w:eastAsia="仿宋" w:cs="仿宋"/>
          <w:spacing w:val="-2"/>
        </w:rPr>
        <w:t>一、收入支出决算总表</w:t>
      </w:r>
    </w:p>
    <w:p w14:paraId="1AF42218">
      <w:pPr>
        <w:pStyle w:val="8"/>
        <w:spacing w:line="360" w:lineRule="auto"/>
        <w:ind w:left="671" w:leftChars="300" w:right="5774" w:hanging="11"/>
        <w:jc w:val="both"/>
        <w:rPr>
          <w:rFonts w:ascii="仿宋" w:hAnsi="仿宋" w:eastAsia="仿宋" w:cs="仿宋"/>
        </w:rPr>
      </w:pPr>
      <w:r>
        <w:rPr>
          <w:rFonts w:hint="eastAsia" w:ascii="仿宋" w:hAnsi="仿宋" w:eastAsia="仿宋" w:cs="仿宋"/>
        </w:rPr>
        <w:t>二、收入决算表</w:t>
      </w:r>
    </w:p>
    <w:p w14:paraId="4181CEB2">
      <w:pPr>
        <w:pStyle w:val="8"/>
        <w:spacing w:line="360" w:lineRule="auto"/>
        <w:ind w:left="671" w:leftChars="300" w:hanging="11"/>
        <w:jc w:val="both"/>
        <w:rPr>
          <w:rFonts w:ascii="仿宋" w:hAnsi="仿宋" w:eastAsia="仿宋" w:cs="仿宋"/>
        </w:rPr>
      </w:pPr>
      <w:r>
        <w:rPr>
          <w:rFonts w:hint="eastAsia" w:ascii="仿宋" w:hAnsi="仿宋" w:eastAsia="仿宋" w:cs="仿宋"/>
          <w:w w:val="95"/>
        </w:rPr>
        <w:t>三、支出决算表</w:t>
      </w:r>
    </w:p>
    <w:p w14:paraId="153AA35F">
      <w:pPr>
        <w:pStyle w:val="8"/>
        <w:spacing w:line="360" w:lineRule="auto"/>
        <w:ind w:left="671" w:leftChars="300" w:hanging="11"/>
        <w:jc w:val="both"/>
        <w:rPr>
          <w:rFonts w:ascii="仿宋" w:hAnsi="仿宋" w:eastAsia="仿宋" w:cs="仿宋"/>
        </w:rPr>
      </w:pPr>
      <w:r>
        <w:rPr>
          <w:rFonts w:hint="eastAsia" w:ascii="仿宋" w:hAnsi="仿宋" w:eastAsia="仿宋" w:cs="仿宋"/>
        </w:rPr>
        <w:t>四、财政拨款收入支出决算总表</w:t>
      </w:r>
    </w:p>
    <w:p w14:paraId="4F1AB1CD">
      <w:pPr>
        <w:pStyle w:val="8"/>
        <w:spacing w:line="360" w:lineRule="auto"/>
        <w:ind w:left="671" w:leftChars="300" w:hanging="11"/>
        <w:jc w:val="both"/>
        <w:rPr>
          <w:rFonts w:ascii="仿宋" w:hAnsi="仿宋" w:eastAsia="仿宋" w:cs="仿宋"/>
        </w:rPr>
      </w:pPr>
      <w:r>
        <w:rPr>
          <w:rFonts w:hint="eastAsia" w:ascii="仿宋" w:hAnsi="仿宋" w:eastAsia="仿宋" w:cs="仿宋"/>
        </w:rPr>
        <w:t>五、财政拨款支出决算表（功能科目）</w:t>
      </w:r>
    </w:p>
    <w:p w14:paraId="7B6A54F6">
      <w:pPr>
        <w:pStyle w:val="8"/>
        <w:spacing w:line="360" w:lineRule="auto"/>
        <w:ind w:left="671" w:leftChars="300" w:right="2894" w:hanging="11"/>
        <w:jc w:val="both"/>
        <w:rPr>
          <w:rFonts w:ascii="仿宋" w:hAnsi="仿宋" w:eastAsia="仿宋" w:cs="仿宋"/>
        </w:rPr>
      </w:pPr>
      <w:r>
        <w:rPr>
          <w:rFonts w:hint="eastAsia" w:ascii="仿宋" w:hAnsi="仿宋" w:eastAsia="仿宋" w:cs="仿宋"/>
        </w:rPr>
        <w:t xml:space="preserve">六、财政拨款基本支出决算表（经济科目） </w:t>
      </w:r>
    </w:p>
    <w:p w14:paraId="51DDA87C">
      <w:pPr>
        <w:pStyle w:val="8"/>
        <w:spacing w:line="360" w:lineRule="auto"/>
        <w:ind w:left="671" w:leftChars="300" w:right="2894" w:hanging="11"/>
        <w:jc w:val="both"/>
        <w:rPr>
          <w:rFonts w:ascii="仿宋" w:hAnsi="仿宋" w:eastAsia="仿宋" w:cs="仿宋"/>
        </w:rPr>
      </w:pPr>
      <w:r>
        <w:rPr>
          <w:rFonts w:hint="eastAsia" w:ascii="仿宋" w:hAnsi="仿宋" w:eastAsia="仿宋" w:cs="仿宋"/>
        </w:rPr>
        <w:t>七、一般公共预算支出决算表（功能科目）</w:t>
      </w:r>
    </w:p>
    <w:p w14:paraId="5BFB3F14">
      <w:pPr>
        <w:pStyle w:val="8"/>
        <w:spacing w:line="360" w:lineRule="auto"/>
        <w:ind w:left="671" w:leftChars="300" w:hanging="11"/>
        <w:jc w:val="both"/>
        <w:rPr>
          <w:rFonts w:ascii="仿宋" w:hAnsi="仿宋" w:eastAsia="仿宋" w:cs="仿宋"/>
        </w:rPr>
      </w:pPr>
      <w:r>
        <w:rPr>
          <w:rFonts w:hint="eastAsia" w:ascii="仿宋" w:hAnsi="仿宋" w:eastAsia="仿宋" w:cs="仿宋"/>
        </w:rPr>
        <w:t>八、一般公共预算基本支出决算表（经济科目）</w:t>
      </w:r>
    </w:p>
    <w:p w14:paraId="61C27F25">
      <w:pPr>
        <w:pStyle w:val="8"/>
        <w:spacing w:line="360" w:lineRule="auto"/>
        <w:ind w:left="671" w:leftChars="300" w:hanging="11"/>
        <w:jc w:val="both"/>
        <w:rPr>
          <w:rFonts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02EC896D">
      <w:pPr>
        <w:pStyle w:val="8"/>
        <w:spacing w:line="360" w:lineRule="auto"/>
        <w:ind w:left="671" w:leftChars="300" w:hanging="11"/>
        <w:jc w:val="both"/>
        <w:rPr>
          <w:rFonts w:ascii="仿宋" w:hAnsi="仿宋" w:eastAsia="仿宋" w:cs="仿宋"/>
        </w:rPr>
      </w:pPr>
      <w:r>
        <w:rPr>
          <w:rFonts w:hint="eastAsia" w:ascii="仿宋" w:hAnsi="仿宋" w:eastAsia="仿宋" w:cs="仿宋"/>
        </w:rPr>
        <w:t>十、政府性基金预算支出决算表</w:t>
      </w:r>
    </w:p>
    <w:p w14:paraId="3A3E8B98">
      <w:pPr>
        <w:pStyle w:val="8"/>
        <w:spacing w:line="360" w:lineRule="auto"/>
        <w:ind w:left="671" w:leftChars="300" w:right="2575" w:hanging="11"/>
        <w:jc w:val="both"/>
        <w:rPr>
          <w:rFonts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07B74D66">
      <w:pPr>
        <w:pStyle w:val="8"/>
        <w:spacing w:line="360" w:lineRule="auto"/>
        <w:ind w:left="671" w:leftChars="300" w:right="2575"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06861A98">
      <w:pPr>
        <w:pStyle w:val="8"/>
        <w:spacing w:line="360" w:lineRule="auto"/>
        <w:ind w:left="671" w:leftChars="300" w:right="2575"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495D818">
      <w:pPr>
        <w:pStyle w:val="8"/>
        <w:spacing w:line="360" w:lineRule="auto"/>
        <w:ind w:left="671" w:leftChars="300" w:hanging="11"/>
        <w:jc w:val="both"/>
        <w:rPr>
          <w:rFonts w:ascii="黑体" w:hAnsi="黑体" w:eastAsia="黑体" w:cs="黑体"/>
          <w:lang w:val="en-US"/>
        </w:rPr>
      </w:pPr>
      <w:r>
        <w:rPr>
          <w:rFonts w:hint="eastAsia" w:ascii="黑体" w:hAnsi="黑体" w:eastAsia="黑体" w:cs="黑体"/>
          <w:lang w:val="en-US"/>
        </w:rPr>
        <w:t>第三部分 2024年度</w:t>
      </w:r>
      <w:r>
        <w:rPr>
          <w:rFonts w:ascii="黑体" w:hAnsi="黑体" w:eastAsia="黑体" w:cs="黑体"/>
        </w:rPr>
        <w:t>单位决算情况说明</w:t>
      </w:r>
    </w:p>
    <w:p w14:paraId="76E02DA8">
      <w:pPr>
        <w:pStyle w:val="8"/>
        <w:spacing w:line="360" w:lineRule="auto"/>
        <w:ind w:left="671" w:leftChars="300" w:hanging="11"/>
        <w:jc w:val="both"/>
        <w:rPr>
          <w:rFonts w:ascii="仿宋" w:hAnsi="仿宋" w:eastAsia="仿宋" w:cs="仿宋"/>
          <w:b/>
          <w:bCs/>
          <w:color w:val="000000"/>
          <w:sz w:val="30"/>
          <w:szCs w:val="30"/>
          <w:lang w:val="en-US"/>
        </w:rPr>
      </w:pPr>
      <w:r>
        <w:rPr>
          <w:rFonts w:hint="eastAsia" w:ascii="黑体" w:hAnsi="黑体" w:eastAsia="黑体" w:cs="黑体"/>
          <w:lang w:val="en-US"/>
        </w:rPr>
        <w:t>第四部分 名词解释</w:t>
      </w:r>
    </w:p>
    <w:p w14:paraId="28910495">
      <w:pPr>
        <w:pStyle w:val="8"/>
        <w:spacing w:line="235" w:lineRule="auto"/>
        <w:ind w:left="669" w:leftChars="300" w:right="2414" w:hanging="9"/>
        <w:jc w:val="both"/>
        <w:rPr>
          <w:rFonts w:ascii="仿宋" w:hAnsi="仿宋" w:eastAsia="仿宋" w:cs="仿宋"/>
        </w:rPr>
        <w:sectPr>
          <w:footerReference r:id="rId9" w:type="default"/>
          <w:pgSz w:w="11906" w:h="16838"/>
          <w:pgMar w:top="1580" w:right="700" w:bottom="770" w:left="1020" w:header="283" w:footer="280" w:gutter="0"/>
          <w:pgNumType w:fmt="numberInDash" w:start="1"/>
          <w:cols w:space="720" w:num="1"/>
          <w:formProt w:val="0"/>
          <w:docGrid w:linePitch="100" w:charSpace="0"/>
        </w:sectPr>
      </w:pPr>
    </w:p>
    <w:p w14:paraId="4D0522BE">
      <w:pPr>
        <w:pStyle w:val="8"/>
        <w:spacing w:before="1"/>
        <w:rPr>
          <w:rFonts w:ascii="华文仿宋" w:hAnsi="华文仿宋" w:eastAsia="华文仿宋" w:cs="仿宋"/>
          <w:sz w:val="14"/>
        </w:rPr>
      </w:pPr>
    </w:p>
    <w:p w14:paraId="6D67D1BF">
      <w:pPr>
        <w:pStyle w:val="5"/>
        <w:tabs>
          <w:tab w:val="left" w:pos="4395"/>
        </w:tabs>
        <w:spacing w:line="606" w:lineRule="exact"/>
        <w:ind w:right="504" w:rightChars="229"/>
        <w:rPr>
          <w:rFonts w:ascii="宋体" w:hAnsi="宋体" w:eastAsia="宋体" w:cs="宋体"/>
          <w:b/>
          <w:bCs/>
        </w:rPr>
      </w:pPr>
      <w:r>
        <w:rPr>
          <w:rFonts w:hint="eastAsia" w:ascii="宋体" w:hAnsi="宋体" w:eastAsia="宋体" w:cs="宋体"/>
          <w:b/>
          <w:bCs/>
        </w:rPr>
        <w:t>第一部分单位概况</w:t>
      </w:r>
    </w:p>
    <w:p w14:paraId="7FAA6BB8">
      <w:pPr>
        <w:ind w:right="504" w:rightChars="229"/>
        <w:jc w:val="both"/>
      </w:pPr>
    </w:p>
    <w:p w14:paraId="443E55D4">
      <w:pPr>
        <w:pStyle w:val="8"/>
        <w:spacing w:line="360" w:lineRule="auto"/>
        <w:ind w:left="440" w:leftChars="200" w:right="504" w:rightChars="229" w:firstLine="658"/>
        <w:jc w:val="both"/>
        <w:outlineLvl w:val="1"/>
        <w:rPr>
          <w:rFonts w:ascii="黑体" w:hAnsi="黑体" w:eastAsia="黑体" w:cs="黑体"/>
        </w:rPr>
      </w:pPr>
      <w:r>
        <w:rPr>
          <w:rFonts w:hint="eastAsia" w:ascii="黑体" w:hAnsi="黑体" w:eastAsia="黑体" w:cs="黑体"/>
        </w:rPr>
        <w:t>一、主要职能</w:t>
      </w:r>
    </w:p>
    <w:p w14:paraId="2A21E57B">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招收2-6岁学龄前儿童，为其提供幼儿教育、保育服务。</w:t>
      </w:r>
    </w:p>
    <w:p w14:paraId="11C5270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1.贯彻执行党和国家有关幼儿教育的方针、政策以及教育法律法规，坚持正确的办园方向。</w:t>
      </w:r>
    </w:p>
    <w:p w14:paraId="70AF1ED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2.实行保育与教育相结合的原则，对幼儿实施德智体美劳全面发展的教育，促进其身心和谐发展。</w:t>
      </w:r>
    </w:p>
    <w:p w14:paraId="5C033323">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3.与家庭、社区密切配合，做好幼儿家长工作，达到家园共建，共同为幼儿创造一个良好的成长环境。</w:t>
      </w:r>
    </w:p>
    <w:p w14:paraId="0F34D96B">
      <w:pPr>
        <w:pStyle w:val="8"/>
        <w:spacing w:line="360" w:lineRule="auto"/>
        <w:ind w:left="440" w:leftChars="200" w:right="504" w:rightChars="229" w:firstLine="658"/>
        <w:jc w:val="both"/>
        <w:outlineLvl w:val="1"/>
        <w:rPr>
          <w:rFonts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32858BDB">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rPr>
        <w:t>本单位内设机构包括办公室（行知联盟联络处）、教科室、保教部、艺体部、托育中心（外派）、年级组、后勤部。本单位无下属单位。</w:t>
      </w:r>
    </w:p>
    <w:p w14:paraId="386BF56D">
      <w:pPr>
        <w:pStyle w:val="8"/>
        <w:spacing w:line="360" w:lineRule="auto"/>
        <w:ind w:left="440" w:leftChars="200" w:right="504" w:rightChars="229" w:firstLine="658"/>
        <w:jc w:val="both"/>
        <w:outlineLvl w:val="1"/>
        <w:rPr>
          <w:rFonts w:ascii="黑体" w:hAnsi="黑体" w:eastAsia="黑体" w:cs="黑体"/>
        </w:rPr>
      </w:pPr>
      <w:r>
        <w:rPr>
          <w:rFonts w:hint="eastAsia" w:ascii="黑体" w:hAnsi="黑体" w:eastAsia="黑体" w:cs="黑体"/>
        </w:rPr>
        <w:t>三、2024年度主要工作完成情况</w:t>
      </w:r>
    </w:p>
    <w:p w14:paraId="112A21E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深耕行知思想。成功举办陶行知教育思想幼教联盟区域盟主第一次会议，推选出15家盟主园，组织南京部分联盟园赴淮安开展区域联盟交流活动，发行5期联盟工作动态简报。与百年名园鼓楼幼儿园结盟共建，构筑集研究、实践与创新辐射为一体的交流成长平台。</w:t>
      </w:r>
    </w:p>
    <w:p w14:paraId="2BD7643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深化辐射效应。儿童原创绘本《小猪哼哼的故事》已出版发行，被遴选在市课程游戏化成果展示会上展出。有3个省级以上规划课题，分别被中国陶行知研究会生活•实践教育专委会、江苏省陶行知研究会、江苏省陈鹤琴教育思想研究会正式立项。接受江苏省幼儿园课程游戏化项目视导，获得专家组的一致好评。受各地区教育行政部门邀请前往省内外开展成果分享讲座7次；接待来自全国各地政府部门、教育行业19批次800余人来园参观交流和考察调研，晓小禾托育中心接待45批次、1300余人参观交流和考察调研；接受新疆、重庆地区联盟园来园跟岗学习、交流共研，发挥辐射引领作用。</w:t>
      </w:r>
    </w:p>
    <w:p w14:paraId="2163C60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深塑托幼品牌。晓小禾托育中心一期室内环境改造完成，办园规模扩大至7个班，共招收婴幼儿99名。晓小禾托育亲子成长营积极探索“医育融合”新模式，全年面向机关干部职工、周边社区居民和托育机构工作者开展公益亲子活动、家长学校共24场，发挥公办托育品牌示范引领作用。改造园内锄禾园、沙水玩泥区，创设挖水渠、堆沙堡、跳泥坑等丰富的户外游戏活动。开展了欢乐亲子游戏节、亲子运动会，举办了3场主题课程艺术展以及课程游戏观摩评比，促进幼儿身心全面发展。</w:t>
      </w:r>
    </w:p>
    <w:p w14:paraId="53C5491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4.深推师资培养。先后派出60余名教师前往上海、杭州、重庆等地区参加交流研讨会与培训班。联合市教科所开展送教共研活动，与鼓楼幼儿园进行师徒结对，组织中层骨干赴扬州开展中层干部培训，全面提升师资素养。全年教师论文发表、获奖共70余篇，1名教师获区学科带头人称号，3名教师获区“师德先进个人”称号，2名教师在市区级技能大赛中获奖。</w:t>
      </w:r>
    </w:p>
    <w:p w14:paraId="23AC5CBF">
      <w:pPr>
        <w:pStyle w:val="8"/>
        <w:spacing w:line="235" w:lineRule="auto"/>
        <w:ind w:left="669" w:leftChars="300" w:right="2414" w:hanging="9"/>
        <w:jc w:val="both"/>
        <w:rPr>
          <w:rFonts w:ascii="仿宋" w:hAnsi="仿宋" w:eastAsia="仿宋" w:cs="仿宋"/>
          <w:lang w:val="en-US"/>
        </w:rPr>
        <w:sectPr>
          <w:footerReference r:id="rId10" w:type="default"/>
          <w:pgSz w:w="11906" w:h="16838"/>
          <w:pgMar w:top="1580" w:right="700" w:bottom="770" w:left="1020" w:header="283" w:footer="280" w:gutter="0"/>
          <w:pgNumType w:fmt="numberInDash"/>
          <w:cols w:space="720" w:num="1"/>
          <w:formProt w:val="0"/>
          <w:docGrid w:linePitch="100" w:charSpace="0"/>
        </w:sectPr>
      </w:pPr>
    </w:p>
    <w:p w14:paraId="653B9C57">
      <w:pPr>
        <w:pStyle w:val="8"/>
        <w:spacing w:line="360" w:lineRule="auto"/>
        <w:ind w:left="440" w:leftChars="200" w:right="504" w:rightChars="229" w:firstLine="658"/>
        <w:jc w:val="both"/>
        <w:rPr>
          <w:rFonts w:ascii="仿宋" w:hAnsi="仿宋" w:eastAsia="仿宋" w:cs="仿宋"/>
          <w:lang w:val="en-US"/>
        </w:rPr>
      </w:pPr>
    </w:p>
    <w:p w14:paraId="53350374">
      <w:pPr>
        <w:pStyle w:val="21"/>
        <w:tabs>
          <w:tab w:val="left" w:pos="1609"/>
        </w:tabs>
        <w:spacing w:before="12" w:line="300" w:lineRule="auto"/>
        <w:ind w:left="340" w:right="567" w:firstLine="0"/>
        <w:jc w:val="center"/>
        <w:rPr>
          <w:rFonts w:ascii="仿宋" w:hAnsi="仿宋" w:eastAsia="仿宋" w:cs="仿宋"/>
          <w:b/>
          <w:bCs/>
          <w:sz w:val="44"/>
          <w:szCs w:val="44"/>
          <w:lang w:val="en-US"/>
        </w:rPr>
      </w:pPr>
    </w:p>
    <w:p w14:paraId="3E348455">
      <w:pPr>
        <w:pStyle w:val="21"/>
        <w:tabs>
          <w:tab w:val="left" w:pos="1609"/>
        </w:tabs>
        <w:spacing w:before="12" w:line="300" w:lineRule="auto"/>
        <w:ind w:left="340" w:right="567" w:firstLine="0"/>
        <w:jc w:val="center"/>
        <w:rPr>
          <w:rFonts w:ascii="仿宋" w:hAnsi="仿宋" w:eastAsia="仿宋" w:cs="仿宋"/>
          <w:b/>
          <w:bCs/>
          <w:sz w:val="44"/>
          <w:szCs w:val="44"/>
          <w:lang w:val="en-US"/>
        </w:rPr>
      </w:pPr>
    </w:p>
    <w:p w14:paraId="3F93A454">
      <w:pPr>
        <w:pStyle w:val="21"/>
        <w:tabs>
          <w:tab w:val="left" w:pos="1609"/>
        </w:tabs>
        <w:spacing w:before="12" w:line="300" w:lineRule="auto"/>
        <w:ind w:left="340" w:right="567" w:firstLine="0"/>
        <w:jc w:val="center"/>
        <w:rPr>
          <w:rFonts w:ascii="仿宋" w:hAnsi="仿宋" w:eastAsia="仿宋" w:cs="仿宋"/>
          <w:b/>
          <w:bCs/>
          <w:sz w:val="44"/>
          <w:szCs w:val="44"/>
          <w:lang w:val="en-US"/>
        </w:rPr>
      </w:pPr>
    </w:p>
    <w:p w14:paraId="78C4B8C1">
      <w:pPr>
        <w:pStyle w:val="21"/>
        <w:tabs>
          <w:tab w:val="left" w:pos="1609"/>
        </w:tabs>
        <w:spacing w:before="12" w:line="300" w:lineRule="auto"/>
        <w:ind w:left="340" w:right="567" w:firstLine="0"/>
        <w:jc w:val="center"/>
        <w:rPr>
          <w:rFonts w:ascii="仿宋" w:hAnsi="仿宋" w:eastAsia="仿宋" w:cs="仿宋"/>
          <w:b/>
          <w:bCs/>
          <w:sz w:val="44"/>
          <w:szCs w:val="44"/>
          <w:lang w:val="en-US"/>
        </w:rPr>
      </w:pPr>
    </w:p>
    <w:p w14:paraId="3AC4ED96">
      <w:pPr>
        <w:pStyle w:val="21"/>
        <w:tabs>
          <w:tab w:val="left" w:pos="1609"/>
        </w:tabs>
        <w:spacing w:before="12" w:line="300" w:lineRule="auto"/>
        <w:ind w:left="340" w:right="567" w:firstLine="0"/>
        <w:jc w:val="center"/>
        <w:rPr>
          <w:rFonts w:ascii="仿宋" w:hAnsi="仿宋" w:eastAsia="仿宋" w:cs="仿宋"/>
          <w:b/>
          <w:bCs/>
          <w:sz w:val="44"/>
          <w:szCs w:val="44"/>
          <w:lang w:val="en-US"/>
        </w:rPr>
      </w:pPr>
    </w:p>
    <w:p w14:paraId="04D2814E">
      <w:pPr>
        <w:pStyle w:val="21"/>
        <w:tabs>
          <w:tab w:val="left" w:pos="1609"/>
        </w:tabs>
        <w:spacing w:before="12" w:line="300" w:lineRule="auto"/>
        <w:ind w:left="340" w:right="567" w:firstLine="0"/>
        <w:jc w:val="center"/>
        <w:rPr>
          <w:rFonts w:ascii="仿宋" w:hAnsi="仿宋" w:eastAsia="仿宋" w:cs="仿宋"/>
          <w:b/>
          <w:bCs/>
          <w:sz w:val="44"/>
          <w:szCs w:val="44"/>
          <w:lang w:val="en-US"/>
        </w:rPr>
      </w:pPr>
    </w:p>
    <w:p w14:paraId="1AC37BE1">
      <w:pPr>
        <w:pStyle w:val="21"/>
        <w:tabs>
          <w:tab w:val="left" w:pos="1609"/>
        </w:tabs>
        <w:spacing w:before="12" w:line="300" w:lineRule="auto"/>
        <w:ind w:left="340" w:right="567" w:firstLine="0"/>
        <w:jc w:val="center"/>
        <w:outlineLvl w:val="0"/>
        <w:rPr>
          <w:rFonts w:ascii="宋体" w:hAnsi="宋体" w:eastAsia="宋体" w:cs="宋体"/>
          <w:b/>
          <w:bCs/>
          <w:sz w:val="36"/>
          <w:szCs w:val="36"/>
          <w:lang w:val="en-US"/>
        </w:rPr>
      </w:pPr>
      <w:r>
        <w:rPr>
          <w:rFonts w:hint="eastAsia" w:ascii="宋体" w:hAnsi="宋体" w:eastAsia="宋体" w:cs="宋体"/>
          <w:b/>
          <w:bCs/>
          <w:sz w:val="36"/>
          <w:szCs w:val="36"/>
        </w:rPr>
        <w:t>第二部分</w:t>
      </w:r>
    </w:p>
    <w:p w14:paraId="573685A4">
      <w:pPr>
        <w:pStyle w:val="21"/>
        <w:tabs>
          <w:tab w:val="left" w:pos="1609"/>
        </w:tabs>
        <w:spacing w:before="12" w:line="300" w:lineRule="auto"/>
        <w:ind w:left="340" w:right="567" w:firstLine="0"/>
        <w:jc w:val="center"/>
        <w:rPr>
          <w:rFonts w:ascii="宋体" w:hAnsi="宋体" w:eastAsia="宋体" w:cs="宋体"/>
          <w:b/>
          <w:bCs/>
          <w:sz w:val="36"/>
          <w:szCs w:val="36"/>
        </w:rPr>
      </w:pPr>
      <w:r>
        <w:rPr>
          <w:rFonts w:hint="eastAsia" w:ascii="宋体" w:hAnsi="宋体" w:eastAsia="宋体" w:cs="宋体"/>
          <w:b/>
          <w:bCs/>
          <w:sz w:val="36"/>
          <w:szCs w:val="36"/>
        </w:rPr>
        <w:t>南京晓庄学院实验幼儿园（南京市市级机关第二幼儿园）</w:t>
      </w:r>
    </w:p>
    <w:p w14:paraId="7C1825C0">
      <w:pPr>
        <w:pStyle w:val="21"/>
        <w:tabs>
          <w:tab w:val="left" w:pos="1609"/>
        </w:tabs>
        <w:spacing w:before="12" w:line="300" w:lineRule="auto"/>
        <w:ind w:left="340" w:right="567" w:firstLine="0"/>
        <w:jc w:val="center"/>
        <w:outlineLvl w:val="1"/>
        <w:rPr>
          <w:rFonts w:ascii="宋体" w:hAnsi="宋体" w:eastAsia="宋体" w:cs="宋体"/>
          <w:b/>
          <w:bCs/>
          <w:sz w:val="36"/>
          <w:szCs w:val="36"/>
        </w:rPr>
      </w:pPr>
      <w:r>
        <w:rPr>
          <w:rFonts w:hint="eastAsia" w:ascii="宋体" w:hAnsi="宋体" w:eastAsia="宋体" w:cs="宋体"/>
          <w:b/>
          <w:bCs/>
          <w:sz w:val="36"/>
          <w:szCs w:val="36"/>
        </w:rPr>
        <w:t>2024年度</w:t>
      </w:r>
      <w:r>
        <w:rPr>
          <w:rFonts w:hint="eastAsia" w:ascii="宋体" w:hAnsi="宋体" w:eastAsia="宋体" w:cs="宋体"/>
          <w:b/>
          <w:bCs/>
          <w:sz w:val="36"/>
          <w:szCs w:val="36"/>
          <w:lang w:val="en-US"/>
        </w:rPr>
        <w:t>单位</w:t>
      </w:r>
      <w:r>
        <w:rPr>
          <w:rFonts w:ascii="宋体" w:hAnsi="宋体" w:eastAsia="宋体" w:cs="宋体"/>
          <w:b/>
          <w:sz w:val="36"/>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08BD7853">
        <w:tblPrEx>
          <w:tblCellMar>
            <w:top w:w="0" w:type="dxa"/>
            <w:left w:w="108" w:type="dxa"/>
            <w:bottom w:w="0" w:type="dxa"/>
            <w:right w:w="108" w:type="dxa"/>
          </w:tblCellMar>
        </w:tblPrEx>
        <w:trPr>
          <w:trHeight w:val="544" w:hRule="atLeast"/>
          <w:jc w:val="center"/>
        </w:trPr>
        <w:tc>
          <w:tcPr>
            <w:tcW w:w="10447" w:type="dxa"/>
            <w:gridSpan w:val="5"/>
          </w:tcPr>
          <w:p w14:paraId="745F1DE2">
            <w:pPr>
              <w:pageBreakBefore/>
              <w:jc w:val="center"/>
              <w:rPr>
                <w:rFonts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2B9E86B1">
        <w:tblPrEx>
          <w:tblCellMar>
            <w:top w:w="0" w:type="dxa"/>
            <w:left w:w="108" w:type="dxa"/>
            <w:bottom w:w="0" w:type="dxa"/>
            <w:right w:w="108" w:type="dxa"/>
          </w:tblCellMar>
        </w:tblPrEx>
        <w:trPr>
          <w:trHeight w:val="348" w:hRule="atLeast"/>
          <w:jc w:val="center"/>
        </w:trPr>
        <w:tc>
          <w:tcPr>
            <w:tcW w:w="3468" w:type="dxa"/>
          </w:tcPr>
          <w:p w14:paraId="1A03B20F">
            <w:pPr>
              <w:rPr>
                <w:rFonts w:ascii="仿宋" w:hAnsi="仿宋" w:eastAsia="仿宋" w:cs="仿宋"/>
                <w:color w:val="000000"/>
                <w:sz w:val="20"/>
              </w:rPr>
            </w:pPr>
          </w:p>
        </w:tc>
        <w:tc>
          <w:tcPr>
            <w:tcW w:w="1777" w:type="dxa"/>
          </w:tcPr>
          <w:p w14:paraId="5D40B1FB">
            <w:pPr>
              <w:rPr>
                <w:rFonts w:ascii="仿宋" w:hAnsi="仿宋" w:eastAsia="仿宋" w:cs="仿宋"/>
                <w:color w:val="000000"/>
                <w:sz w:val="20"/>
              </w:rPr>
            </w:pPr>
          </w:p>
        </w:tc>
        <w:tc>
          <w:tcPr>
            <w:tcW w:w="5202" w:type="dxa"/>
            <w:gridSpan w:val="3"/>
          </w:tcPr>
          <w:p w14:paraId="303017B6">
            <w:pPr>
              <w:jc w:val="right"/>
              <w:rPr>
                <w:rFonts w:ascii="仿宋" w:hAnsi="仿宋" w:eastAsia="仿宋" w:cs="仿宋"/>
                <w:color w:val="000000"/>
              </w:rPr>
            </w:pPr>
            <w:r>
              <w:rPr>
                <w:rFonts w:hint="eastAsia" w:ascii="仿宋" w:hAnsi="仿宋" w:eastAsia="仿宋" w:cs="仿宋"/>
                <w:color w:val="000000"/>
                <w:lang w:eastAsia="ar-SA"/>
              </w:rPr>
              <w:t>公开01表</w:t>
            </w:r>
          </w:p>
        </w:tc>
      </w:tr>
      <w:tr w14:paraId="0EA96779">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D36FAA9">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color w:val="000000"/>
                <w:lang w:eastAsia="ar-SA"/>
              </w:rPr>
              <w:t>南京晓庄学院实验幼儿园（南京市市级机关第二幼儿园）</w:t>
            </w:r>
          </w:p>
        </w:tc>
        <w:tc>
          <w:tcPr>
            <w:tcW w:w="3167" w:type="dxa"/>
            <w:gridSpan w:val="2"/>
            <w:tcBorders>
              <w:bottom w:val="single" w:color="000000" w:sz="4" w:space="0"/>
            </w:tcBorders>
            <w:vAlign w:val="center"/>
          </w:tcPr>
          <w:p w14:paraId="40DC501E">
            <w:pPr>
              <w:jc w:val="right"/>
              <w:rPr>
                <w:rFonts w:ascii="仿宋" w:hAnsi="仿宋" w:eastAsia="仿宋" w:cs="仿宋"/>
                <w:color w:val="000000"/>
              </w:rPr>
            </w:pPr>
            <w:r>
              <w:rPr>
                <w:rFonts w:hint="eastAsia" w:ascii="仿宋" w:hAnsi="仿宋" w:eastAsia="仿宋" w:cs="仿宋"/>
                <w:color w:val="000000"/>
              </w:rPr>
              <w:t>金额单位：万元</w:t>
            </w:r>
          </w:p>
        </w:tc>
      </w:tr>
      <w:tr w14:paraId="7BBC3B1A">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6E3FC8FC">
            <w:pPr>
              <w:jc w:val="center"/>
              <w:rPr>
                <w:rFonts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7BAE71A1">
            <w:pPr>
              <w:jc w:val="center"/>
              <w:rPr>
                <w:rFonts w:ascii="仿宋" w:hAnsi="仿宋" w:eastAsia="仿宋" w:cs="仿宋"/>
                <w:color w:val="000000"/>
              </w:rPr>
            </w:pPr>
            <w:r>
              <w:rPr>
                <w:rFonts w:hint="eastAsia" w:ascii="仿宋" w:hAnsi="仿宋" w:eastAsia="仿宋" w:cs="仿宋"/>
                <w:color w:val="000000"/>
                <w:lang w:eastAsia="ar-SA"/>
              </w:rPr>
              <w:t>支出</w:t>
            </w:r>
          </w:p>
        </w:tc>
      </w:tr>
      <w:tr w14:paraId="567BEDC3">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9D84928">
            <w:pPr>
              <w:jc w:val="center"/>
              <w:rPr>
                <w:rFonts w:ascii="仿宋" w:hAnsi="仿宋" w:eastAsia="仿宋" w:cs="仿宋"/>
                <w:color w:val="000000"/>
              </w:rPr>
            </w:pPr>
            <w:r>
              <w:rPr>
                <w:rFonts w:ascii="仿宋" w:hAnsi="仿宋" w:eastAsia="仿宋" w:cs="仿宋"/>
                <w:color w:val="000000"/>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10168348">
            <w:pPr>
              <w:jc w:val="center"/>
              <w:rPr>
                <w:rFonts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1DFFEF4">
            <w:pPr>
              <w:jc w:val="center"/>
              <w:rPr>
                <w:rFonts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55316893">
            <w:pPr>
              <w:jc w:val="center"/>
              <w:rPr>
                <w:rFonts w:ascii="仿宋" w:hAnsi="仿宋" w:eastAsia="仿宋" w:cs="仿宋"/>
                <w:color w:val="000000"/>
              </w:rPr>
            </w:pPr>
            <w:r>
              <w:rPr>
                <w:rFonts w:hint="eastAsia" w:ascii="仿宋" w:hAnsi="仿宋" w:eastAsia="仿宋" w:cs="仿宋"/>
                <w:color w:val="000000"/>
                <w:lang w:eastAsia="ar-SA"/>
              </w:rPr>
              <w:t>决算数</w:t>
            </w:r>
          </w:p>
        </w:tc>
      </w:tr>
      <w:tr w14:paraId="5D8A494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6429AC6">
            <w:pPr>
              <w:rPr>
                <w:rFonts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CDA6EA4">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3,135.70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8468FC4">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045AF1D">
            <w:pPr>
              <w:keepNext/>
              <w:keepLines/>
              <w:jc w:val="right"/>
              <w:rPr>
                <w:rFonts w:ascii="仿宋" w:hAnsi="仿宋" w:eastAsia="仿宋" w:cs="仿宋"/>
                <w:color w:val="000000"/>
                <w:lang w:eastAsia="ar-SA"/>
              </w:rPr>
            </w:pPr>
          </w:p>
        </w:tc>
      </w:tr>
      <w:tr w14:paraId="422CB54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542C4D8">
            <w:pPr>
              <w:rPr>
                <w:rFonts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1BD6CC1">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B890C9F">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392BAAC">
            <w:pPr>
              <w:keepNext/>
              <w:keepLines/>
              <w:jc w:val="right"/>
              <w:rPr>
                <w:rFonts w:ascii="仿宋" w:hAnsi="仿宋" w:eastAsia="仿宋" w:cs="仿宋"/>
                <w:color w:val="000000"/>
                <w:lang w:eastAsia="ar-SA"/>
              </w:rPr>
            </w:pPr>
          </w:p>
        </w:tc>
      </w:tr>
      <w:tr w14:paraId="635050F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ECF2AFB">
            <w:pPr>
              <w:rPr>
                <w:rFonts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3DE7F7F">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D8808AA">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26085A9">
            <w:pPr>
              <w:keepNext/>
              <w:keepLines/>
              <w:jc w:val="right"/>
              <w:rPr>
                <w:rFonts w:ascii="仿宋" w:hAnsi="仿宋" w:eastAsia="仿宋" w:cs="仿宋"/>
                <w:color w:val="000000"/>
                <w:lang w:eastAsia="ar-SA"/>
              </w:rPr>
            </w:pPr>
          </w:p>
        </w:tc>
      </w:tr>
      <w:tr w14:paraId="0D38792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047E52F">
            <w:pPr>
              <w:rPr>
                <w:rFonts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E2BC1DB">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20624D3">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8167838">
            <w:pPr>
              <w:keepNext/>
              <w:keepLines/>
              <w:jc w:val="right"/>
              <w:rPr>
                <w:rFonts w:ascii="仿宋" w:hAnsi="仿宋" w:eastAsia="仿宋" w:cs="仿宋"/>
                <w:color w:val="000000"/>
                <w:lang w:eastAsia="ar-SA"/>
              </w:rPr>
            </w:pPr>
          </w:p>
        </w:tc>
      </w:tr>
      <w:tr w14:paraId="2F47747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480A980">
            <w:pPr>
              <w:rPr>
                <w:rFonts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260F8B6">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58.73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A23C398">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C9BF93E">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2,468.70</w:t>
            </w:r>
          </w:p>
        </w:tc>
      </w:tr>
      <w:tr w14:paraId="6FF8F7F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7A4B451">
            <w:pPr>
              <w:rPr>
                <w:rFonts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EC63C03">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A279BE9">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49175BF">
            <w:pPr>
              <w:keepNext/>
              <w:keepLines/>
              <w:jc w:val="right"/>
              <w:rPr>
                <w:rFonts w:ascii="仿宋" w:hAnsi="仿宋" w:eastAsia="仿宋" w:cs="仿宋"/>
                <w:color w:val="000000"/>
                <w:lang w:eastAsia="ar-SA"/>
              </w:rPr>
            </w:pPr>
          </w:p>
        </w:tc>
      </w:tr>
      <w:tr w14:paraId="161F8D8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1FC766F">
            <w:pPr>
              <w:rPr>
                <w:rFonts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6C11365">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8E9E39D">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28C4354">
            <w:pPr>
              <w:keepNext/>
              <w:keepLines/>
              <w:jc w:val="right"/>
              <w:rPr>
                <w:rFonts w:ascii="仿宋" w:hAnsi="仿宋" w:eastAsia="仿宋" w:cs="仿宋"/>
                <w:color w:val="000000"/>
                <w:lang w:eastAsia="ar-SA"/>
              </w:rPr>
            </w:pPr>
          </w:p>
        </w:tc>
      </w:tr>
      <w:tr w14:paraId="2133752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AF1F4FA">
            <w:pPr>
              <w:rPr>
                <w:rFonts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0320E15">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14.99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6430DC">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99DD0C0">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233.47</w:t>
            </w:r>
          </w:p>
        </w:tc>
      </w:tr>
      <w:tr w14:paraId="167415D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9980E37">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BBC8A3F">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C881372">
            <w:pPr>
              <w:keepNext/>
              <w:keepLines/>
              <w:rPr>
                <w:rFonts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C14673E">
            <w:pPr>
              <w:keepNext/>
              <w:keepLines/>
              <w:jc w:val="right"/>
              <w:rPr>
                <w:rFonts w:ascii="仿宋" w:hAnsi="仿宋" w:eastAsia="仿宋" w:cs="仿宋"/>
                <w:color w:val="000000"/>
                <w:lang w:eastAsia="ar-SA"/>
              </w:rPr>
            </w:pPr>
          </w:p>
        </w:tc>
      </w:tr>
      <w:tr w14:paraId="076B1B5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15330A4">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2D1CA2C">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B620E9B">
            <w:pPr>
              <w:keepNext/>
              <w:keepLines/>
              <w:rPr>
                <w:rFonts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1BDDC8E">
            <w:pPr>
              <w:keepNext/>
              <w:keepLines/>
              <w:jc w:val="right"/>
              <w:rPr>
                <w:rFonts w:ascii="仿宋" w:hAnsi="仿宋" w:eastAsia="仿宋" w:cs="仿宋"/>
                <w:color w:val="000000"/>
                <w:lang w:eastAsia="ar-SA"/>
              </w:rPr>
            </w:pPr>
          </w:p>
        </w:tc>
      </w:tr>
      <w:tr w14:paraId="611703D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FAEAF01">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728C82F">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B866A2F">
            <w:pPr>
              <w:keepNext/>
              <w:keepLines/>
              <w:rPr>
                <w:rFonts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E450E51">
            <w:pPr>
              <w:keepNext/>
              <w:keepLines/>
              <w:jc w:val="right"/>
              <w:rPr>
                <w:rFonts w:ascii="仿宋" w:hAnsi="仿宋" w:eastAsia="仿宋" w:cs="仿宋"/>
                <w:color w:val="000000"/>
                <w:lang w:eastAsia="ar-SA"/>
              </w:rPr>
            </w:pPr>
          </w:p>
        </w:tc>
      </w:tr>
      <w:tr w14:paraId="608F50F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D43F3FC">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297F210">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2B66D17">
            <w:pPr>
              <w:keepNext/>
              <w:keepLines/>
              <w:rPr>
                <w:rFonts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B00767F">
            <w:pPr>
              <w:keepNext/>
              <w:keepLines/>
              <w:jc w:val="right"/>
              <w:rPr>
                <w:rFonts w:ascii="仿宋" w:hAnsi="仿宋" w:eastAsia="仿宋" w:cs="仿宋"/>
                <w:color w:val="000000"/>
                <w:lang w:eastAsia="ar-SA"/>
              </w:rPr>
            </w:pPr>
          </w:p>
        </w:tc>
      </w:tr>
      <w:tr w14:paraId="64FD8F5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E4D5ADF">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6C461A3">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0F481CB">
            <w:pPr>
              <w:keepNext/>
              <w:keepLines/>
              <w:rPr>
                <w:rFonts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91FB2E4">
            <w:pPr>
              <w:keepNext/>
              <w:keepLines/>
              <w:jc w:val="right"/>
              <w:rPr>
                <w:rFonts w:ascii="仿宋" w:hAnsi="仿宋" w:eastAsia="仿宋" w:cs="仿宋"/>
                <w:color w:val="000000"/>
                <w:lang w:eastAsia="ar-SA"/>
              </w:rPr>
            </w:pPr>
          </w:p>
        </w:tc>
      </w:tr>
      <w:tr w14:paraId="1A7B69E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F235C9D">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7C81763">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EBB6A7">
            <w:pPr>
              <w:keepNext/>
              <w:keepLines/>
              <w:rPr>
                <w:rFonts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EB2F9F2">
            <w:pPr>
              <w:keepNext/>
              <w:keepLines/>
              <w:jc w:val="right"/>
              <w:rPr>
                <w:rFonts w:ascii="仿宋" w:hAnsi="仿宋" w:eastAsia="仿宋" w:cs="仿宋"/>
                <w:color w:val="000000"/>
                <w:lang w:eastAsia="ar-SA"/>
              </w:rPr>
            </w:pPr>
          </w:p>
        </w:tc>
      </w:tr>
      <w:tr w14:paraId="45B2371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FDE848">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E58EDB2">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0679C27">
            <w:pPr>
              <w:keepNext/>
              <w:keepLines/>
              <w:rPr>
                <w:rFonts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B1819A3">
            <w:pPr>
              <w:keepNext/>
              <w:keepLines/>
              <w:jc w:val="right"/>
              <w:rPr>
                <w:rFonts w:ascii="仿宋" w:hAnsi="仿宋" w:eastAsia="仿宋" w:cs="仿宋"/>
                <w:color w:val="000000"/>
                <w:lang w:eastAsia="ar-SA"/>
              </w:rPr>
            </w:pPr>
          </w:p>
        </w:tc>
      </w:tr>
      <w:tr w14:paraId="674E43F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DFB38E9">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7937681">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3F09E0B">
            <w:pPr>
              <w:keepNext/>
              <w:keepLines/>
              <w:rPr>
                <w:rFonts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58617EE">
            <w:pPr>
              <w:keepNext/>
              <w:keepLines/>
              <w:jc w:val="right"/>
              <w:rPr>
                <w:rFonts w:ascii="仿宋" w:hAnsi="仿宋" w:eastAsia="仿宋" w:cs="仿宋"/>
                <w:color w:val="000000"/>
                <w:lang w:eastAsia="ar-SA"/>
              </w:rPr>
            </w:pPr>
          </w:p>
        </w:tc>
      </w:tr>
      <w:tr w14:paraId="736588E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7A82E22">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2D13A5B">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F17A38D">
            <w:pPr>
              <w:keepNext/>
              <w:keepLines/>
              <w:rPr>
                <w:rFonts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D2B7497">
            <w:pPr>
              <w:keepNext/>
              <w:keepLines/>
              <w:jc w:val="right"/>
              <w:rPr>
                <w:rFonts w:ascii="仿宋" w:hAnsi="仿宋" w:eastAsia="仿宋" w:cs="仿宋"/>
                <w:color w:val="000000"/>
                <w:lang w:eastAsia="ar-SA"/>
              </w:rPr>
            </w:pPr>
          </w:p>
        </w:tc>
      </w:tr>
      <w:tr w14:paraId="64B1267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3A05373">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17C240E">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CC8DA88">
            <w:pPr>
              <w:keepNext/>
              <w:keepLines/>
              <w:rPr>
                <w:rFonts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BCAF278">
            <w:pPr>
              <w:keepNext/>
              <w:keepLines/>
              <w:jc w:val="right"/>
              <w:rPr>
                <w:rFonts w:ascii="仿宋" w:hAnsi="仿宋" w:eastAsia="仿宋" w:cs="仿宋"/>
                <w:color w:val="000000"/>
                <w:lang w:eastAsia="ar-SA"/>
              </w:rPr>
            </w:pPr>
          </w:p>
        </w:tc>
      </w:tr>
      <w:tr w14:paraId="4C0CDF9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6959AC5">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6546BB0">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85C5F84">
            <w:pPr>
              <w:keepNext/>
              <w:keepLines/>
              <w:rPr>
                <w:rFonts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20B638F">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674.94</w:t>
            </w:r>
          </w:p>
        </w:tc>
      </w:tr>
      <w:tr w14:paraId="3FD1737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E16CE35">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1AB91AE">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ECE769">
            <w:pPr>
              <w:keepNext/>
              <w:keepLines/>
              <w:rPr>
                <w:rFonts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64348F5">
            <w:pPr>
              <w:keepNext/>
              <w:keepLines/>
              <w:jc w:val="right"/>
              <w:rPr>
                <w:rFonts w:ascii="仿宋" w:hAnsi="仿宋" w:eastAsia="仿宋" w:cs="仿宋"/>
                <w:color w:val="000000"/>
                <w:lang w:eastAsia="ar-SA"/>
              </w:rPr>
            </w:pPr>
          </w:p>
        </w:tc>
      </w:tr>
      <w:tr w14:paraId="30962D5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CD55130">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750B7EB">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94A8492">
            <w:pPr>
              <w:keepNext/>
              <w:keepLines/>
              <w:rPr>
                <w:rFonts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D04B066">
            <w:pPr>
              <w:keepNext/>
              <w:keepLines/>
              <w:jc w:val="right"/>
              <w:rPr>
                <w:rFonts w:ascii="仿宋" w:hAnsi="仿宋" w:eastAsia="仿宋" w:cs="仿宋"/>
                <w:color w:val="000000"/>
                <w:lang w:eastAsia="ar-SA"/>
              </w:rPr>
            </w:pPr>
          </w:p>
        </w:tc>
      </w:tr>
      <w:tr w14:paraId="74590E9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68455BD">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BFD1FE7">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A97747D">
            <w:pPr>
              <w:keepNext/>
              <w:keepLines/>
              <w:rPr>
                <w:rFonts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1ECBECA">
            <w:pPr>
              <w:keepNext/>
              <w:keepLines/>
              <w:jc w:val="right"/>
              <w:rPr>
                <w:rFonts w:ascii="仿宋" w:hAnsi="仿宋" w:eastAsia="仿宋" w:cs="仿宋"/>
                <w:color w:val="000000"/>
                <w:lang w:eastAsia="ar-SA"/>
              </w:rPr>
            </w:pPr>
          </w:p>
        </w:tc>
      </w:tr>
      <w:tr w14:paraId="2F5ACEC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E0173ED">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8BE5579">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F95E18C">
            <w:pPr>
              <w:keepNext/>
              <w:keepLines/>
              <w:rPr>
                <w:rFonts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A881DCF">
            <w:pPr>
              <w:keepNext/>
              <w:keepLines/>
              <w:jc w:val="right"/>
              <w:rPr>
                <w:rFonts w:ascii="仿宋" w:hAnsi="仿宋" w:eastAsia="仿宋" w:cs="仿宋"/>
                <w:color w:val="000000"/>
                <w:lang w:eastAsia="ar-SA"/>
              </w:rPr>
            </w:pPr>
          </w:p>
        </w:tc>
      </w:tr>
      <w:tr w14:paraId="2648A64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0F0CBC2">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020B31C">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42EC2EB">
            <w:pPr>
              <w:keepNext/>
              <w:keepLines/>
              <w:rPr>
                <w:rFonts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54F8D6E">
            <w:pPr>
              <w:keepNext/>
              <w:keepLines/>
              <w:jc w:val="right"/>
              <w:rPr>
                <w:rFonts w:ascii="仿宋" w:hAnsi="仿宋" w:eastAsia="仿宋" w:cs="仿宋"/>
                <w:color w:val="000000"/>
                <w:lang w:eastAsia="ar-SA"/>
              </w:rPr>
            </w:pPr>
          </w:p>
        </w:tc>
      </w:tr>
      <w:tr w14:paraId="6445E4C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13EC015">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825E359">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7B7C7BD">
            <w:pPr>
              <w:keepNext/>
              <w:keepLines/>
              <w:rPr>
                <w:rFonts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FEEF612">
            <w:pPr>
              <w:keepNext/>
              <w:keepLines/>
              <w:jc w:val="right"/>
              <w:rPr>
                <w:rFonts w:ascii="仿宋" w:hAnsi="仿宋" w:eastAsia="仿宋" w:cs="仿宋"/>
                <w:color w:val="000000"/>
                <w:lang w:eastAsia="ar-SA"/>
              </w:rPr>
            </w:pPr>
          </w:p>
        </w:tc>
      </w:tr>
      <w:tr w14:paraId="5AECF0E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EFBB779">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263DECF">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8D95B38">
            <w:pPr>
              <w:keepNext/>
              <w:keepLines/>
              <w:rPr>
                <w:rFonts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C52D7F5">
            <w:pPr>
              <w:keepNext/>
              <w:keepLines/>
              <w:jc w:val="right"/>
              <w:rPr>
                <w:rFonts w:ascii="仿宋" w:hAnsi="仿宋" w:eastAsia="仿宋" w:cs="仿宋"/>
                <w:color w:val="000000"/>
                <w:lang w:eastAsia="ar-SA"/>
              </w:rPr>
            </w:pPr>
          </w:p>
        </w:tc>
      </w:tr>
      <w:tr w14:paraId="6712EC2E">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02E4D24">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0D19CA2">
            <w:pPr>
              <w:jc w:val="right"/>
              <w:rPr>
                <w:rFonts w:ascii="仿宋" w:hAnsi="仿宋" w:eastAsia="仿宋" w:cs="仿宋"/>
                <w:color w:val="000000"/>
              </w:rPr>
            </w:pPr>
            <w:r>
              <w:rPr>
                <w:rFonts w:hint="eastAsia" w:ascii="仿宋" w:hAnsi="仿宋" w:eastAsia="仿宋" w:cs="仿宋"/>
                <w:color w:val="000000"/>
                <w:lang w:eastAsia="ar-SA"/>
              </w:rPr>
              <w:t>3,209.42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3D7E9A3">
            <w:pPr>
              <w:jc w:val="center"/>
              <w:rPr>
                <w:rFonts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203A43C6">
            <w:pPr>
              <w:jc w:val="right"/>
              <w:rPr>
                <w:rFonts w:ascii="仿宋" w:hAnsi="仿宋" w:eastAsia="仿宋" w:cs="仿宋"/>
                <w:color w:val="000000"/>
              </w:rPr>
            </w:pPr>
            <w:r>
              <w:rPr>
                <w:rFonts w:hint="eastAsia" w:ascii="仿宋" w:hAnsi="仿宋" w:eastAsia="仿宋" w:cs="仿宋"/>
                <w:color w:val="000000"/>
                <w:lang w:eastAsia="ar-SA"/>
              </w:rPr>
              <w:t>3,377.11</w:t>
            </w:r>
          </w:p>
        </w:tc>
      </w:tr>
      <w:tr w14:paraId="3CFEB47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6AF512A">
            <w:pPr>
              <w:ind w:firstLine="220" w:firstLineChars="100"/>
              <w:rPr>
                <w:rFonts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74BE3F84">
            <w:pPr>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6FFE697">
            <w:pPr>
              <w:ind w:firstLine="220" w:firstLineChars="100"/>
              <w:rPr>
                <w:rFonts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58D1679E">
            <w:pPr>
              <w:jc w:val="right"/>
              <w:rPr>
                <w:rFonts w:ascii="仿宋" w:hAnsi="仿宋" w:eastAsia="仿宋" w:cs="仿宋"/>
                <w:color w:val="000000"/>
              </w:rPr>
            </w:pPr>
          </w:p>
        </w:tc>
      </w:tr>
      <w:tr w14:paraId="797C6CEB">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CA7A867">
            <w:pPr>
              <w:ind w:firstLine="220" w:firstLineChars="100"/>
              <w:rPr>
                <w:rFonts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21D8E879">
            <w:pPr>
              <w:jc w:val="right"/>
              <w:rPr>
                <w:rFonts w:ascii="仿宋" w:hAnsi="仿宋" w:eastAsia="仿宋" w:cs="仿宋"/>
                <w:color w:val="000000"/>
                <w:lang w:eastAsia="ar-SA"/>
              </w:rPr>
            </w:pPr>
            <w:r>
              <w:rPr>
                <w:rFonts w:hint="eastAsia" w:ascii="仿宋" w:hAnsi="仿宋" w:eastAsia="仿宋" w:cs="仿宋"/>
                <w:color w:val="000000"/>
                <w:lang w:eastAsia="ar-SA"/>
              </w:rPr>
              <w:t>220.63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99BE232">
            <w:pPr>
              <w:ind w:firstLine="220" w:firstLineChars="100"/>
              <w:rPr>
                <w:rFonts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1BA44A9E">
            <w:pPr>
              <w:jc w:val="right"/>
              <w:rPr>
                <w:rFonts w:ascii="仿宋" w:hAnsi="仿宋" w:eastAsia="仿宋" w:cs="仿宋"/>
                <w:color w:val="000000"/>
              </w:rPr>
            </w:pPr>
            <w:r>
              <w:rPr>
                <w:rFonts w:hint="eastAsia" w:ascii="仿宋" w:hAnsi="仿宋" w:eastAsia="仿宋" w:cs="仿宋"/>
                <w:color w:val="000000"/>
                <w:lang w:eastAsia="ar-SA"/>
              </w:rPr>
              <w:t>52.94</w:t>
            </w:r>
          </w:p>
        </w:tc>
      </w:tr>
      <w:tr w14:paraId="735CE258">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06FAF8FC">
            <w:pPr>
              <w:rPr>
                <w:rFonts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A63B14">
            <w:pPr>
              <w:rPr>
                <w:rFonts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09FBDB6C">
            <w:pPr>
              <w:rPr>
                <w:rFonts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57F02587">
            <w:pPr>
              <w:rPr>
                <w:rFonts w:ascii="仿宋" w:hAnsi="仿宋" w:eastAsia="仿宋" w:cs="仿宋"/>
                <w:color w:val="000000"/>
              </w:rPr>
            </w:pPr>
          </w:p>
        </w:tc>
      </w:tr>
      <w:tr w14:paraId="2F97F1F9">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C7D7F7E">
            <w:pPr>
              <w:jc w:val="center"/>
              <w:rPr>
                <w:rFonts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3C1C5265">
            <w:pPr>
              <w:jc w:val="right"/>
              <w:rPr>
                <w:rFonts w:ascii="仿宋" w:hAnsi="仿宋" w:eastAsia="仿宋" w:cs="仿宋"/>
                <w:color w:val="000000"/>
              </w:rPr>
            </w:pPr>
            <w:r>
              <w:rPr>
                <w:rFonts w:hint="eastAsia" w:ascii="仿宋" w:hAnsi="仿宋" w:eastAsia="仿宋" w:cs="仿宋"/>
                <w:color w:val="000000"/>
                <w:lang w:eastAsia="ar-SA"/>
              </w:rPr>
              <w:t>3,430.05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8215516">
            <w:pPr>
              <w:jc w:val="center"/>
              <w:rPr>
                <w:rFonts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2AA9BDF1">
            <w:pPr>
              <w:jc w:val="right"/>
              <w:rPr>
                <w:rFonts w:ascii="仿宋" w:hAnsi="仿宋" w:eastAsia="仿宋" w:cs="仿宋"/>
                <w:color w:val="000000"/>
              </w:rPr>
            </w:pPr>
            <w:r>
              <w:rPr>
                <w:rFonts w:hint="eastAsia" w:ascii="仿宋" w:hAnsi="仿宋" w:eastAsia="仿宋" w:cs="仿宋"/>
                <w:color w:val="000000"/>
                <w:lang w:eastAsia="ar-SA"/>
              </w:rPr>
              <w:t>3,430.05</w:t>
            </w:r>
          </w:p>
        </w:tc>
      </w:tr>
    </w:tbl>
    <w:p w14:paraId="4C48F983">
      <w:pPr>
        <w:spacing w:before="66"/>
        <w:jc w:val="both"/>
        <w:rPr>
          <w:rFonts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7CDE0DFB">
      <w:pPr>
        <w:spacing w:before="66"/>
        <w:jc w:val="both"/>
        <w:rPr>
          <w:rFonts w:ascii="仿宋" w:hAnsi="仿宋" w:eastAsia="仿宋" w:cs="仿宋"/>
          <w:color w:val="000000"/>
          <w:lang w:val="en-US"/>
        </w:rPr>
        <w:sectPr>
          <w:footerReference r:id="rId11"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78198B3D">
        <w:tblPrEx>
          <w:tblCellMar>
            <w:top w:w="0" w:type="dxa"/>
            <w:left w:w="108" w:type="dxa"/>
            <w:bottom w:w="0" w:type="dxa"/>
            <w:right w:w="108" w:type="dxa"/>
          </w:tblCellMar>
        </w:tblPrEx>
        <w:trPr>
          <w:trHeight w:val="403" w:hRule="atLeast"/>
          <w:jc w:val="center"/>
        </w:trPr>
        <w:tc>
          <w:tcPr>
            <w:tcW w:w="16660" w:type="dxa"/>
            <w:gridSpan w:val="10"/>
            <w:vAlign w:val="center"/>
          </w:tcPr>
          <w:p w14:paraId="3A312C10">
            <w:pPr>
              <w:pStyle w:val="5"/>
              <w:rPr>
                <w:rFonts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1703D69B">
        <w:tblPrEx>
          <w:tblCellMar>
            <w:top w:w="0" w:type="dxa"/>
            <w:left w:w="108" w:type="dxa"/>
            <w:bottom w:w="0" w:type="dxa"/>
            <w:right w:w="108" w:type="dxa"/>
          </w:tblCellMar>
        </w:tblPrEx>
        <w:trPr>
          <w:trHeight w:val="247" w:hRule="atLeast"/>
          <w:jc w:val="center"/>
        </w:trPr>
        <w:tc>
          <w:tcPr>
            <w:tcW w:w="4357" w:type="dxa"/>
            <w:gridSpan w:val="2"/>
            <w:vAlign w:val="center"/>
          </w:tcPr>
          <w:p w14:paraId="791CE75D">
            <w:pPr>
              <w:pStyle w:val="22"/>
              <w:jc w:val="center"/>
              <w:rPr>
                <w:rFonts w:ascii="仿宋" w:hAnsi="仿宋" w:eastAsia="仿宋" w:cs="仿宋"/>
              </w:rPr>
            </w:pPr>
          </w:p>
        </w:tc>
        <w:tc>
          <w:tcPr>
            <w:tcW w:w="1716" w:type="dxa"/>
            <w:vAlign w:val="center"/>
          </w:tcPr>
          <w:p w14:paraId="1EBD3D90">
            <w:pPr>
              <w:pStyle w:val="22"/>
              <w:jc w:val="center"/>
              <w:rPr>
                <w:rFonts w:ascii="仿宋" w:hAnsi="仿宋" w:eastAsia="仿宋" w:cs="仿宋"/>
              </w:rPr>
            </w:pPr>
          </w:p>
        </w:tc>
        <w:tc>
          <w:tcPr>
            <w:tcW w:w="1728" w:type="dxa"/>
            <w:vAlign w:val="center"/>
          </w:tcPr>
          <w:p w14:paraId="1E0F9286">
            <w:pPr>
              <w:pStyle w:val="22"/>
              <w:jc w:val="center"/>
              <w:rPr>
                <w:rFonts w:ascii="仿宋" w:hAnsi="仿宋" w:eastAsia="仿宋" w:cs="仿宋"/>
              </w:rPr>
            </w:pPr>
          </w:p>
        </w:tc>
        <w:tc>
          <w:tcPr>
            <w:tcW w:w="1686" w:type="dxa"/>
            <w:vAlign w:val="center"/>
          </w:tcPr>
          <w:p w14:paraId="74E47796">
            <w:pPr>
              <w:pStyle w:val="22"/>
              <w:jc w:val="center"/>
              <w:rPr>
                <w:rFonts w:ascii="仿宋" w:hAnsi="仿宋" w:eastAsia="仿宋" w:cs="仿宋"/>
              </w:rPr>
            </w:pPr>
          </w:p>
        </w:tc>
        <w:tc>
          <w:tcPr>
            <w:tcW w:w="3207" w:type="dxa"/>
            <w:gridSpan w:val="2"/>
            <w:vAlign w:val="center"/>
          </w:tcPr>
          <w:p w14:paraId="3B85D5D9">
            <w:pPr>
              <w:pStyle w:val="22"/>
              <w:jc w:val="center"/>
              <w:rPr>
                <w:rFonts w:ascii="仿宋" w:hAnsi="仿宋" w:eastAsia="仿宋" w:cs="仿宋"/>
              </w:rPr>
            </w:pPr>
          </w:p>
        </w:tc>
        <w:tc>
          <w:tcPr>
            <w:tcW w:w="1263" w:type="dxa"/>
            <w:vAlign w:val="center"/>
          </w:tcPr>
          <w:p w14:paraId="23B68AAE">
            <w:pPr>
              <w:pStyle w:val="22"/>
              <w:jc w:val="center"/>
              <w:rPr>
                <w:rFonts w:ascii="仿宋" w:hAnsi="仿宋" w:eastAsia="仿宋" w:cs="仿宋"/>
              </w:rPr>
            </w:pPr>
          </w:p>
        </w:tc>
        <w:tc>
          <w:tcPr>
            <w:tcW w:w="2703" w:type="dxa"/>
            <w:gridSpan w:val="2"/>
            <w:vAlign w:val="center"/>
          </w:tcPr>
          <w:p w14:paraId="7542A1CB">
            <w:pPr>
              <w:pStyle w:val="22"/>
              <w:jc w:val="right"/>
              <w:rPr>
                <w:rFonts w:ascii="仿宋" w:hAnsi="仿宋" w:eastAsia="仿宋" w:cs="仿宋"/>
              </w:rPr>
            </w:pPr>
            <w:r>
              <w:rPr>
                <w:rFonts w:hint="eastAsia" w:ascii="仿宋" w:hAnsi="仿宋" w:eastAsia="仿宋" w:cs="仿宋"/>
              </w:rPr>
              <w:t>公开02表</w:t>
            </w:r>
          </w:p>
        </w:tc>
      </w:tr>
      <w:tr w14:paraId="1ABBB471">
        <w:tblPrEx>
          <w:tblCellMar>
            <w:top w:w="0" w:type="dxa"/>
            <w:left w:w="108" w:type="dxa"/>
            <w:bottom w:w="0" w:type="dxa"/>
            <w:right w:w="108" w:type="dxa"/>
          </w:tblCellMar>
        </w:tblPrEx>
        <w:trPr>
          <w:trHeight w:val="247" w:hRule="atLeast"/>
          <w:jc w:val="center"/>
        </w:trPr>
        <w:tc>
          <w:tcPr>
            <w:tcW w:w="13957" w:type="dxa"/>
            <w:gridSpan w:val="8"/>
            <w:vAlign w:val="center"/>
          </w:tcPr>
          <w:p w14:paraId="1BABD149">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南京晓庄学院实验幼儿园（南京市市级机关第二幼儿园）</w:t>
            </w:r>
          </w:p>
        </w:tc>
        <w:tc>
          <w:tcPr>
            <w:tcW w:w="2703" w:type="dxa"/>
            <w:gridSpan w:val="2"/>
            <w:vAlign w:val="center"/>
          </w:tcPr>
          <w:p w14:paraId="79C46048">
            <w:pPr>
              <w:pStyle w:val="22"/>
              <w:jc w:val="right"/>
              <w:rPr>
                <w:rFonts w:ascii="仿宋" w:hAnsi="仿宋" w:eastAsia="仿宋" w:cs="仿宋"/>
              </w:rPr>
            </w:pPr>
            <w:r>
              <w:rPr>
                <w:rFonts w:hint="eastAsia" w:ascii="仿宋" w:hAnsi="仿宋" w:eastAsia="仿宋" w:cs="仿宋"/>
              </w:rPr>
              <w:t>金额单位：万元</w:t>
            </w:r>
          </w:p>
        </w:tc>
      </w:tr>
      <w:tr w14:paraId="4234C236">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7F708561">
            <w:pPr>
              <w:pStyle w:val="22"/>
              <w:jc w:val="center"/>
              <w:rPr>
                <w:rFonts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62E00669">
            <w:pPr>
              <w:pStyle w:val="22"/>
              <w:jc w:val="center"/>
              <w:rPr>
                <w:rFonts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36EAD64F">
            <w:pPr>
              <w:pStyle w:val="22"/>
              <w:jc w:val="center"/>
              <w:rPr>
                <w:rFonts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559DA44F">
            <w:pPr>
              <w:pStyle w:val="22"/>
              <w:jc w:val="center"/>
              <w:rPr>
                <w:rFonts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53E49449">
            <w:pPr>
              <w:pStyle w:val="22"/>
              <w:jc w:val="center"/>
              <w:rPr>
                <w:rFonts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08105197">
            <w:pPr>
              <w:pStyle w:val="22"/>
              <w:jc w:val="center"/>
              <w:rPr>
                <w:rFonts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053CD8A8">
            <w:pPr>
              <w:pStyle w:val="22"/>
              <w:jc w:val="center"/>
              <w:rPr>
                <w:rFonts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11ED1E09">
            <w:pPr>
              <w:pStyle w:val="22"/>
              <w:jc w:val="center"/>
              <w:rPr>
                <w:rFonts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7A4E53AC">
            <w:pPr>
              <w:pStyle w:val="22"/>
              <w:jc w:val="center"/>
              <w:rPr>
                <w:rFonts w:ascii="仿宋" w:hAnsi="仿宋" w:eastAsia="仿宋" w:cs="仿宋"/>
              </w:rPr>
            </w:pPr>
            <w:r>
              <w:rPr>
                <w:rFonts w:hint="eastAsia" w:ascii="仿宋" w:hAnsi="仿宋" w:eastAsia="仿宋" w:cs="仿宋"/>
              </w:rPr>
              <w:t>其他收入</w:t>
            </w:r>
          </w:p>
        </w:tc>
      </w:tr>
      <w:tr w14:paraId="7FD4B636">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3C2131FD">
            <w:pPr>
              <w:pStyle w:val="22"/>
              <w:jc w:val="center"/>
              <w:rPr>
                <w:rFonts w:ascii="仿宋" w:hAnsi="仿宋" w:eastAsia="仿宋" w:cs="仿宋"/>
              </w:rPr>
            </w:pPr>
            <w:r>
              <w:rPr>
                <w:rFonts w:hint="eastAsia" w:ascii="仿宋" w:hAnsi="仿宋" w:eastAsia="仿宋" w:cs="仿宋"/>
              </w:rPr>
              <w:t>功能分类</w:t>
            </w:r>
          </w:p>
          <w:p w14:paraId="23935BBA">
            <w:pPr>
              <w:pStyle w:val="22"/>
              <w:jc w:val="center"/>
              <w:rPr>
                <w:rFonts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0D8A2165">
            <w:pPr>
              <w:pStyle w:val="22"/>
              <w:jc w:val="center"/>
              <w:rPr>
                <w:rFonts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3AA4331E">
            <w:pPr>
              <w:rPr>
                <w:rFonts w:ascii="仿宋" w:hAnsi="仿宋" w:eastAsia="仿宋" w:cs="仿宋"/>
              </w:rPr>
            </w:pPr>
          </w:p>
        </w:tc>
        <w:tc>
          <w:tcPr>
            <w:tcW w:w="1728" w:type="dxa"/>
            <w:vMerge w:val="continue"/>
            <w:tcBorders>
              <w:left w:val="single" w:color="000000" w:sz="4" w:space="0"/>
              <w:bottom w:val="single" w:color="000000" w:sz="4" w:space="0"/>
            </w:tcBorders>
          </w:tcPr>
          <w:p w14:paraId="0C44EC9D">
            <w:pPr>
              <w:rPr>
                <w:rFonts w:ascii="仿宋" w:hAnsi="仿宋" w:eastAsia="仿宋" w:cs="仿宋"/>
              </w:rPr>
            </w:pPr>
          </w:p>
        </w:tc>
        <w:tc>
          <w:tcPr>
            <w:tcW w:w="1686" w:type="dxa"/>
            <w:vMerge w:val="continue"/>
            <w:tcBorders>
              <w:left w:val="single" w:color="000000" w:sz="4" w:space="0"/>
              <w:bottom w:val="single" w:color="000000" w:sz="4" w:space="0"/>
            </w:tcBorders>
          </w:tcPr>
          <w:p w14:paraId="3E1E25B3">
            <w:pPr>
              <w:rPr>
                <w:rFonts w:ascii="仿宋" w:hAnsi="仿宋" w:eastAsia="仿宋" w:cs="仿宋"/>
              </w:rPr>
            </w:pPr>
          </w:p>
        </w:tc>
        <w:tc>
          <w:tcPr>
            <w:tcW w:w="1503" w:type="dxa"/>
            <w:vMerge w:val="continue"/>
            <w:tcBorders>
              <w:left w:val="single" w:color="000000" w:sz="4" w:space="0"/>
              <w:bottom w:val="single" w:color="000000" w:sz="4" w:space="0"/>
            </w:tcBorders>
            <w:vAlign w:val="center"/>
          </w:tcPr>
          <w:p w14:paraId="56E0CC5C">
            <w:pPr>
              <w:pStyle w:val="22"/>
              <w:jc w:val="center"/>
              <w:rPr>
                <w:rFonts w:ascii="仿宋" w:hAnsi="仿宋" w:eastAsia="仿宋" w:cs="仿宋"/>
              </w:rPr>
            </w:pPr>
          </w:p>
        </w:tc>
        <w:tc>
          <w:tcPr>
            <w:tcW w:w="1704" w:type="dxa"/>
            <w:vMerge w:val="continue"/>
            <w:tcBorders>
              <w:left w:val="single" w:color="000000" w:sz="4" w:space="0"/>
              <w:bottom w:val="single" w:color="000000" w:sz="4" w:space="0"/>
            </w:tcBorders>
            <w:vAlign w:val="center"/>
          </w:tcPr>
          <w:p w14:paraId="4C1AD3E7">
            <w:pPr>
              <w:pStyle w:val="22"/>
              <w:jc w:val="center"/>
              <w:rPr>
                <w:rFonts w:ascii="仿宋" w:hAnsi="仿宋" w:eastAsia="仿宋" w:cs="仿宋"/>
              </w:rPr>
            </w:pPr>
          </w:p>
        </w:tc>
        <w:tc>
          <w:tcPr>
            <w:tcW w:w="1263" w:type="dxa"/>
            <w:vMerge w:val="continue"/>
            <w:tcBorders>
              <w:left w:val="single" w:color="000000" w:sz="4" w:space="0"/>
              <w:bottom w:val="single" w:color="000000" w:sz="4" w:space="0"/>
            </w:tcBorders>
          </w:tcPr>
          <w:p w14:paraId="3914569D">
            <w:pPr>
              <w:rPr>
                <w:rFonts w:ascii="仿宋" w:hAnsi="仿宋" w:eastAsia="仿宋" w:cs="仿宋"/>
              </w:rPr>
            </w:pPr>
          </w:p>
        </w:tc>
        <w:tc>
          <w:tcPr>
            <w:tcW w:w="1375" w:type="dxa"/>
            <w:vMerge w:val="continue"/>
            <w:tcBorders>
              <w:left w:val="single" w:color="000000" w:sz="4" w:space="0"/>
              <w:bottom w:val="single" w:color="000000" w:sz="4" w:space="0"/>
            </w:tcBorders>
          </w:tcPr>
          <w:p w14:paraId="7D250554">
            <w:pPr>
              <w:rPr>
                <w:rFonts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14DBAFEC">
            <w:pPr>
              <w:rPr>
                <w:rFonts w:ascii="仿宋" w:hAnsi="仿宋" w:eastAsia="仿宋" w:cs="仿宋"/>
              </w:rPr>
            </w:pPr>
          </w:p>
        </w:tc>
      </w:tr>
      <w:tr w14:paraId="1C4A718C">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3C8949DA">
            <w:pPr>
              <w:pStyle w:val="22"/>
              <w:jc w:val="center"/>
              <w:rPr>
                <w:rFonts w:ascii="仿宋" w:hAnsi="仿宋" w:eastAsia="仿宋" w:cs="仿宋"/>
              </w:rPr>
            </w:pPr>
            <w:r>
              <w:rPr>
                <w:rFonts w:ascii="仿宋" w:hAnsi="仿宋" w:eastAsia="仿宋" w:cs="仿宋"/>
              </w:rPr>
              <w:t>合计</w:t>
            </w:r>
          </w:p>
        </w:tc>
        <w:tc>
          <w:tcPr>
            <w:tcW w:w="1716" w:type="dxa"/>
            <w:tcBorders>
              <w:left w:val="single" w:color="000000" w:sz="4" w:space="0"/>
              <w:bottom w:val="single" w:color="000000" w:sz="4" w:space="0"/>
            </w:tcBorders>
            <w:vAlign w:val="center"/>
          </w:tcPr>
          <w:p w14:paraId="097E6D9B">
            <w:pPr>
              <w:jc w:val="right"/>
              <w:rPr>
                <w:rFonts w:ascii="仿宋" w:hAnsi="仿宋" w:eastAsia="仿宋" w:cs="仿宋"/>
                <w:sz w:val="20"/>
                <w:szCs w:val="20"/>
              </w:rPr>
            </w:pPr>
            <w:r>
              <w:rPr>
                <w:rFonts w:hint="eastAsia" w:ascii="仿宋" w:hAnsi="仿宋" w:eastAsia="仿宋" w:cs="仿宋"/>
                <w:sz w:val="20"/>
                <w:szCs w:val="20"/>
              </w:rPr>
              <w:t>3,209.42</w:t>
            </w:r>
          </w:p>
        </w:tc>
        <w:tc>
          <w:tcPr>
            <w:tcW w:w="1728" w:type="dxa"/>
            <w:tcBorders>
              <w:left w:val="single" w:color="000000" w:sz="4" w:space="0"/>
              <w:bottom w:val="single" w:color="000000" w:sz="4" w:space="0"/>
            </w:tcBorders>
            <w:vAlign w:val="center"/>
          </w:tcPr>
          <w:p w14:paraId="5975CF39">
            <w:pPr>
              <w:jc w:val="right"/>
              <w:rPr>
                <w:rFonts w:ascii="仿宋" w:hAnsi="仿宋" w:eastAsia="仿宋" w:cs="仿宋"/>
                <w:sz w:val="20"/>
                <w:szCs w:val="20"/>
              </w:rPr>
            </w:pPr>
            <w:r>
              <w:rPr>
                <w:rFonts w:hint="eastAsia" w:ascii="仿宋" w:hAnsi="仿宋" w:eastAsia="仿宋" w:cs="仿宋"/>
                <w:sz w:val="20"/>
                <w:szCs w:val="20"/>
              </w:rPr>
              <w:t>3,135.70</w:t>
            </w:r>
          </w:p>
        </w:tc>
        <w:tc>
          <w:tcPr>
            <w:tcW w:w="1686" w:type="dxa"/>
            <w:tcBorders>
              <w:left w:val="single" w:color="000000" w:sz="4" w:space="0"/>
              <w:bottom w:val="single" w:color="000000" w:sz="4" w:space="0"/>
            </w:tcBorders>
            <w:vAlign w:val="center"/>
          </w:tcPr>
          <w:p w14:paraId="09B0E947">
            <w:pPr>
              <w:jc w:val="right"/>
              <w:rPr>
                <w:rFonts w:ascii="仿宋" w:hAnsi="仿宋" w:eastAsia="仿宋" w:cs="仿宋"/>
                <w:sz w:val="20"/>
                <w:szCs w:val="20"/>
              </w:rPr>
            </w:pPr>
          </w:p>
        </w:tc>
        <w:tc>
          <w:tcPr>
            <w:tcW w:w="1503" w:type="dxa"/>
            <w:tcBorders>
              <w:left w:val="single" w:color="000000" w:sz="4" w:space="0"/>
              <w:bottom w:val="single" w:color="000000" w:sz="4" w:space="0"/>
            </w:tcBorders>
            <w:vAlign w:val="center"/>
          </w:tcPr>
          <w:p w14:paraId="01195F85">
            <w:pPr>
              <w:jc w:val="right"/>
              <w:rPr>
                <w:rFonts w:ascii="仿宋" w:hAnsi="仿宋" w:eastAsia="仿宋" w:cs="仿宋"/>
                <w:sz w:val="20"/>
                <w:szCs w:val="20"/>
              </w:rPr>
            </w:pPr>
            <w:r>
              <w:rPr>
                <w:rFonts w:hint="eastAsia" w:ascii="仿宋" w:hAnsi="仿宋" w:eastAsia="仿宋" w:cs="仿宋"/>
                <w:sz w:val="20"/>
                <w:szCs w:val="20"/>
              </w:rPr>
              <w:t>45.73</w:t>
            </w:r>
          </w:p>
        </w:tc>
        <w:tc>
          <w:tcPr>
            <w:tcW w:w="1704" w:type="dxa"/>
            <w:tcBorders>
              <w:left w:val="single" w:color="000000" w:sz="4" w:space="0"/>
              <w:bottom w:val="single" w:color="000000" w:sz="4" w:space="0"/>
            </w:tcBorders>
            <w:vAlign w:val="center"/>
          </w:tcPr>
          <w:p w14:paraId="5BA60742">
            <w:pPr>
              <w:jc w:val="right"/>
              <w:rPr>
                <w:rFonts w:ascii="仿宋" w:hAnsi="仿宋" w:eastAsia="仿宋" w:cs="仿宋"/>
                <w:sz w:val="20"/>
                <w:szCs w:val="20"/>
              </w:rPr>
            </w:pPr>
            <w:r>
              <w:rPr>
                <w:rFonts w:hint="eastAsia" w:ascii="仿宋" w:hAnsi="仿宋" w:eastAsia="仿宋" w:cs="仿宋"/>
                <w:sz w:val="20"/>
                <w:szCs w:val="20"/>
              </w:rPr>
              <w:t>13.00</w:t>
            </w:r>
          </w:p>
        </w:tc>
        <w:tc>
          <w:tcPr>
            <w:tcW w:w="1263" w:type="dxa"/>
            <w:tcBorders>
              <w:left w:val="single" w:color="000000" w:sz="4" w:space="0"/>
              <w:bottom w:val="single" w:color="000000" w:sz="4" w:space="0"/>
            </w:tcBorders>
            <w:vAlign w:val="center"/>
          </w:tcPr>
          <w:p w14:paraId="11748905">
            <w:pPr>
              <w:jc w:val="right"/>
              <w:rPr>
                <w:rFonts w:ascii="仿宋" w:hAnsi="仿宋" w:eastAsia="仿宋" w:cs="仿宋"/>
                <w:sz w:val="20"/>
                <w:szCs w:val="20"/>
              </w:rPr>
            </w:pPr>
          </w:p>
        </w:tc>
        <w:tc>
          <w:tcPr>
            <w:tcW w:w="1375" w:type="dxa"/>
            <w:tcBorders>
              <w:left w:val="single" w:color="000000" w:sz="4" w:space="0"/>
              <w:bottom w:val="single" w:color="000000" w:sz="4" w:space="0"/>
            </w:tcBorders>
            <w:vAlign w:val="center"/>
          </w:tcPr>
          <w:p w14:paraId="7A416E2F">
            <w:pPr>
              <w:jc w:val="right"/>
              <w:rPr>
                <w:rFonts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17C4CC7D">
            <w:pPr>
              <w:jc w:val="right"/>
              <w:rPr>
                <w:rFonts w:ascii="仿宋" w:hAnsi="仿宋" w:eastAsia="仿宋" w:cs="仿宋"/>
                <w:sz w:val="20"/>
                <w:szCs w:val="20"/>
              </w:rPr>
            </w:pPr>
            <w:r>
              <w:rPr>
                <w:rFonts w:hint="eastAsia" w:ascii="仿宋" w:hAnsi="仿宋" w:eastAsia="仿宋" w:cs="仿宋"/>
                <w:sz w:val="20"/>
                <w:szCs w:val="20"/>
              </w:rPr>
              <w:t>14.99</w:t>
            </w:r>
          </w:p>
        </w:tc>
      </w:tr>
      <w:tr w14:paraId="0468AC5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8B22247">
            <w:pPr>
              <w:pStyle w:val="22"/>
              <w:rPr>
                <w:rFonts w:ascii="仿宋" w:hAnsi="仿宋" w:eastAsia="仿宋" w:cs="仿宋"/>
              </w:rPr>
            </w:pPr>
            <w:r>
              <w:rPr>
                <w:rFonts w:hint="eastAsia" w:ascii="仿宋" w:hAnsi="仿宋" w:eastAsia="仿宋" w:cs="仿宋"/>
              </w:rPr>
              <w:t>205</w:t>
            </w:r>
          </w:p>
        </w:tc>
        <w:tc>
          <w:tcPr>
            <w:tcW w:w="3156" w:type="dxa"/>
            <w:tcBorders>
              <w:top w:val="single" w:color="000000" w:sz="4" w:space="0"/>
              <w:left w:val="single" w:color="000000" w:sz="4" w:space="0"/>
              <w:bottom w:val="single" w:color="000000" w:sz="4" w:space="0"/>
              <w:right w:val="single" w:color="000000" w:sz="4" w:space="0"/>
            </w:tcBorders>
            <w:vAlign w:val="center"/>
          </w:tcPr>
          <w:p w14:paraId="5853BAC7">
            <w:pPr>
              <w:pStyle w:val="22"/>
              <w:rPr>
                <w:rFonts w:ascii="仿宋" w:hAnsi="仿宋" w:eastAsia="仿宋" w:cs="仿宋"/>
              </w:rPr>
            </w:pPr>
            <w:r>
              <w:rPr>
                <w:rFonts w:hint="eastAsia" w:ascii="仿宋" w:hAnsi="仿宋" w:eastAsia="仿宋" w:cs="仿宋"/>
              </w:rPr>
              <w:t>教育支出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1D403CC">
            <w:pPr>
              <w:pStyle w:val="22"/>
              <w:jc w:val="right"/>
              <w:rPr>
                <w:rFonts w:ascii="仿宋" w:hAnsi="仿宋" w:eastAsia="仿宋" w:cs="仿宋"/>
                <w:sz w:val="20"/>
                <w:szCs w:val="20"/>
              </w:rPr>
            </w:pPr>
            <w:r>
              <w:rPr>
                <w:rFonts w:hint="eastAsia" w:ascii="仿宋" w:hAnsi="仿宋" w:eastAsia="仿宋" w:cs="仿宋"/>
                <w:sz w:val="20"/>
                <w:szCs w:val="20"/>
              </w:rPr>
              <w:t>2,301.01</w:t>
            </w:r>
          </w:p>
        </w:tc>
        <w:tc>
          <w:tcPr>
            <w:tcW w:w="1728" w:type="dxa"/>
            <w:tcBorders>
              <w:top w:val="single" w:color="000000" w:sz="4" w:space="0"/>
              <w:left w:val="single" w:color="000000" w:sz="4" w:space="0"/>
              <w:bottom w:val="single" w:color="000000" w:sz="4" w:space="0"/>
              <w:right w:val="single" w:color="000000" w:sz="4" w:space="0"/>
            </w:tcBorders>
            <w:vAlign w:val="center"/>
          </w:tcPr>
          <w:p w14:paraId="6702F6AE">
            <w:pPr>
              <w:pStyle w:val="22"/>
              <w:jc w:val="right"/>
              <w:rPr>
                <w:rFonts w:ascii="仿宋" w:hAnsi="仿宋" w:eastAsia="仿宋" w:cs="仿宋"/>
                <w:sz w:val="20"/>
                <w:szCs w:val="20"/>
              </w:rPr>
            </w:pPr>
            <w:r>
              <w:rPr>
                <w:rFonts w:hint="eastAsia" w:ascii="仿宋" w:hAnsi="仿宋" w:eastAsia="仿宋" w:cs="仿宋"/>
                <w:sz w:val="20"/>
                <w:szCs w:val="20"/>
              </w:rPr>
              <w:t>2,235.18</w:t>
            </w:r>
          </w:p>
        </w:tc>
        <w:tc>
          <w:tcPr>
            <w:tcW w:w="1686" w:type="dxa"/>
            <w:tcBorders>
              <w:top w:val="single" w:color="000000" w:sz="4" w:space="0"/>
              <w:left w:val="single" w:color="000000" w:sz="4" w:space="0"/>
              <w:bottom w:val="single" w:color="000000" w:sz="4" w:space="0"/>
              <w:right w:val="single" w:color="000000" w:sz="4" w:space="0"/>
            </w:tcBorders>
            <w:vAlign w:val="center"/>
          </w:tcPr>
          <w:p w14:paraId="7DDD8C07">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8CEE27D">
            <w:pPr>
              <w:pStyle w:val="22"/>
              <w:jc w:val="right"/>
              <w:rPr>
                <w:rFonts w:ascii="仿宋" w:hAnsi="仿宋" w:eastAsia="仿宋" w:cs="仿宋"/>
                <w:sz w:val="20"/>
                <w:szCs w:val="20"/>
              </w:rPr>
            </w:pPr>
            <w:r>
              <w:rPr>
                <w:rFonts w:hint="eastAsia" w:ascii="仿宋" w:hAnsi="仿宋" w:eastAsia="仿宋" w:cs="仿宋"/>
                <w:sz w:val="20"/>
                <w:szCs w:val="20"/>
              </w:rPr>
              <w:t>45.73</w:t>
            </w:r>
          </w:p>
        </w:tc>
        <w:tc>
          <w:tcPr>
            <w:tcW w:w="1704" w:type="dxa"/>
            <w:tcBorders>
              <w:top w:val="single" w:color="000000" w:sz="4" w:space="0"/>
              <w:left w:val="single" w:color="000000" w:sz="4" w:space="0"/>
              <w:bottom w:val="single" w:color="000000" w:sz="4" w:space="0"/>
              <w:right w:val="single" w:color="000000" w:sz="4" w:space="0"/>
            </w:tcBorders>
            <w:vAlign w:val="center"/>
          </w:tcPr>
          <w:p w14:paraId="33D07B95">
            <w:pPr>
              <w:pStyle w:val="22"/>
              <w:jc w:val="right"/>
              <w:rPr>
                <w:rFonts w:ascii="仿宋" w:hAnsi="仿宋" w:eastAsia="仿宋" w:cs="仿宋"/>
                <w:sz w:val="20"/>
                <w:szCs w:val="20"/>
              </w:rPr>
            </w:pPr>
            <w:r>
              <w:rPr>
                <w:rFonts w:hint="eastAsia" w:ascii="仿宋" w:hAnsi="仿宋" w:eastAsia="仿宋" w:cs="仿宋"/>
                <w:sz w:val="20"/>
                <w:szCs w:val="20"/>
              </w:rPr>
              <w:t>13.00</w:t>
            </w:r>
          </w:p>
        </w:tc>
        <w:tc>
          <w:tcPr>
            <w:tcW w:w="1263" w:type="dxa"/>
            <w:tcBorders>
              <w:top w:val="single" w:color="000000" w:sz="4" w:space="0"/>
              <w:left w:val="single" w:color="000000" w:sz="4" w:space="0"/>
              <w:bottom w:val="single" w:color="000000" w:sz="4" w:space="0"/>
              <w:right w:val="single" w:color="000000" w:sz="4" w:space="0"/>
            </w:tcBorders>
            <w:vAlign w:val="center"/>
          </w:tcPr>
          <w:p w14:paraId="146D1DC9">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B6954EF">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B2E534E">
            <w:pPr>
              <w:pStyle w:val="22"/>
              <w:jc w:val="right"/>
              <w:rPr>
                <w:rFonts w:ascii="仿宋" w:hAnsi="仿宋" w:eastAsia="仿宋" w:cs="仿宋"/>
                <w:sz w:val="20"/>
                <w:szCs w:val="20"/>
              </w:rPr>
            </w:pPr>
            <w:r>
              <w:rPr>
                <w:rFonts w:hint="eastAsia" w:ascii="仿宋" w:hAnsi="仿宋" w:eastAsia="仿宋" w:cs="仿宋"/>
                <w:sz w:val="20"/>
                <w:szCs w:val="20"/>
              </w:rPr>
              <w:t>7.10</w:t>
            </w:r>
          </w:p>
        </w:tc>
      </w:tr>
      <w:tr w14:paraId="202DBB0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8AB7467">
            <w:pPr>
              <w:pStyle w:val="22"/>
              <w:rPr>
                <w:rFonts w:ascii="仿宋" w:hAnsi="仿宋" w:eastAsia="仿宋" w:cs="仿宋"/>
              </w:rPr>
            </w:pPr>
            <w:r>
              <w:rPr>
                <w:rFonts w:hint="eastAsia" w:ascii="仿宋" w:hAnsi="仿宋" w:eastAsia="仿宋" w:cs="仿宋"/>
              </w:rPr>
              <w:t>20502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2EA5057">
            <w:pPr>
              <w:pStyle w:val="22"/>
              <w:rPr>
                <w:rFonts w:ascii="仿宋" w:hAnsi="仿宋" w:eastAsia="仿宋" w:cs="仿宋"/>
              </w:rPr>
            </w:pPr>
            <w:r>
              <w:rPr>
                <w:rFonts w:hint="eastAsia" w:ascii="仿宋" w:hAnsi="仿宋" w:eastAsia="仿宋" w:cs="仿宋"/>
              </w:rPr>
              <w:t xml:space="preserve">  普通教育</w:t>
            </w:r>
          </w:p>
        </w:tc>
        <w:tc>
          <w:tcPr>
            <w:tcW w:w="1716" w:type="dxa"/>
            <w:tcBorders>
              <w:top w:val="single" w:color="000000" w:sz="4" w:space="0"/>
              <w:left w:val="single" w:color="000000" w:sz="4" w:space="0"/>
              <w:bottom w:val="single" w:color="000000" w:sz="4" w:space="0"/>
              <w:right w:val="single" w:color="000000" w:sz="4" w:space="0"/>
            </w:tcBorders>
            <w:vAlign w:val="center"/>
          </w:tcPr>
          <w:p w14:paraId="399237A7">
            <w:pPr>
              <w:pStyle w:val="22"/>
              <w:jc w:val="right"/>
              <w:rPr>
                <w:rFonts w:ascii="仿宋" w:hAnsi="仿宋" w:eastAsia="仿宋" w:cs="仿宋"/>
                <w:sz w:val="20"/>
                <w:szCs w:val="20"/>
              </w:rPr>
            </w:pPr>
            <w:r>
              <w:rPr>
                <w:rFonts w:hint="eastAsia" w:ascii="仿宋" w:hAnsi="仿宋" w:eastAsia="仿宋" w:cs="仿宋"/>
                <w:sz w:val="20"/>
                <w:szCs w:val="20"/>
              </w:rPr>
              <w:t>2,301.01</w:t>
            </w:r>
          </w:p>
        </w:tc>
        <w:tc>
          <w:tcPr>
            <w:tcW w:w="1728" w:type="dxa"/>
            <w:tcBorders>
              <w:top w:val="single" w:color="000000" w:sz="4" w:space="0"/>
              <w:left w:val="single" w:color="000000" w:sz="4" w:space="0"/>
              <w:bottom w:val="single" w:color="000000" w:sz="4" w:space="0"/>
              <w:right w:val="single" w:color="000000" w:sz="4" w:space="0"/>
            </w:tcBorders>
            <w:vAlign w:val="center"/>
          </w:tcPr>
          <w:p w14:paraId="3D2F333D">
            <w:pPr>
              <w:pStyle w:val="22"/>
              <w:jc w:val="right"/>
              <w:rPr>
                <w:rFonts w:ascii="仿宋" w:hAnsi="仿宋" w:eastAsia="仿宋" w:cs="仿宋"/>
                <w:sz w:val="20"/>
                <w:szCs w:val="20"/>
              </w:rPr>
            </w:pPr>
            <w:r>
              <w:rPr>
                <w:rFonts w:hint="eastAsia" w:ascii="仿宋" w:hAnsi="仿宋" w:eastAsia="仿宋" w:cs="仿宋"/>
                <w:sz w:val="20"/>
                <w:szCs w:val="20"/>
              </w:rPr>
              <w:t>2,235.18</w:t>
            </w:r>
          </w:p>
        </w:tc>
        <w:tc>
          <w:tcPr>
            <w:tcW w:w="1686" w:type="dxa"/>
            <w:tcBorders>
              <w:top w:val="single" w:color="000000" w:sz="4" w:space="0"/>
              <w:left w:val="single" w:color="000000" w:sz="4" w:space="0"/>
              <w:bottom w:val="single" w:color="000000" w:sz="4" w:space="0"/>
              <w:right w:val="single" w:color="000000" w:sz="4" w:space="0"/>
            </w:tcBorders>
            <w:vAlign w:val="center"/>
          </w:tcPr>
          <w:p w14:paraId="72DC9D1B">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FB34E49">
            <w:pPr>
              <w:pStyle w:val="22"/>
              <w:jc w:val="right"/>
              <w:rPr>
                <w:rFonts w:ascii="仿宋" w:hAnsi="仿宋" w:eastAsia="仿宋" w:cs="仿宋"/>
                <w:sz w:val="20"/>
                <w:szCs w:val="20"/>
              </w:rPr>
            </w:pPr>
            <w:r>
              <w:rPr>
                <w:rFonts w:hint="eastAsia" w:ascii="仿宋" w:hAnsi="仿宋" w:eastAsia="仿宋" w:cs="仿宋"/>
                <w:sz w:val="20"/>
                <w:szCs w:val="20"/>
              </w:rPr>
              <w:t>45.73</w:t>
            </w:r>
          </w:p>
        </w:tc>
        <w:tc>
          <w:tcPr>
            <w:tcW w:w="1704" w:type="dxa"/>
            <w:tcBorders>
              <w:top w:val="single" w:color="000000" w:sz="4" w:space="0"/>
              <w:left w:val="single" w:color="000000" w:sz="4" w:space="0"/>
              <w:bottom w:val="single" w:color="000000" w:sz="4" w:space="0"/>
              <w:right w:val="single" w:color="000000" w:sz="4" w:space="0"/>
            </w:tcBorders>
            <w:vAlign w:val="center"/>
          </w:tcPr>
          <w:p w14:paraId="64FD7CE0">
            <w:pPr>
              <w:pStyle w:val="22"/>
              <w:jc w:val="right"/>
              <w:rPr>
                <w:rFonts w:ascii="仿宋" w:hAnsi="仿宋" w:eastAsia="仿宋" w:cs="仿宋"/>
                <w:sz w:val="20"/>
                <w:szCs w:val="20"/>
              </w:rPr>
            </w:pPr>
            <w:r>
              <w:rPr>
                <w:rFonts w:hint="eastAsia" w:ascii="仿宋" w:hAnsi="仿宋" w:eastAsia="仿宋" w:cs="仿宋"/>
                <w:sz w:val="20"/>
                <w:szCs w:val="20"/>
              </w:rPr>
              <w:t>13.00</w:t>
            </w:r>
          </w:p>
        </w:tc>
        <w:tc>
          <w:tcPr>
            <w:tcW w:w="1263" w:type="dxa"/>
            <w:tcBorders>
              <w:top w:val="single" w:color="000000" w:sz="4" w:space="0"/>
              <w:left w:val="single" w:color="000000" w:sz="4" w:space="0"/>
              <w:bottom w:val="single" w:color="000000" w:sz="4" w:space="0"/>
              <w:right w:val="single" w:color="000000" w:sz="4" w:space="0"/>
            </w:tcBorders>
            <w:vAlign w:val="center"/>
          </w:tcPr>
          <w:p w14:paraId="0CB70607">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87C5FA4">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CEC0A03">
            <w:pPr>
              <w:pStyle w:val="22"/>
              <w:jc w:val="right"/>
              <w:rPr>
                <w:rFonts w:ascii="仿宋" w:hAnsi="仿宋" w:eastAsia="仿宋" w:cs="仿宋"/>
                <w:sz w:val="20"/>
                <w:szCs w:val="20"/>
              </w:rPr>
            </w:pPr>
            <w:r>
              <w:rPr>
                <w:rFonts w:hint="eastAsia" w:ascii="仿宋" w:hAnsi="仿宋" w:eastAsia="仿宋" w:cs="仿宋"/>
                <w:sz w:val="20"/>
                <w:szCs w:val="20"/>
              </w:rPr>
              <w:t>7.10</w:t>
            </w:r>
          </w:p>
        </w:tc>
      </w:tr>
      <w:tr w14:paraId="1D462A1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704B293">
            <w:pPr>
              <w:pStyle w:val="22"/>
              <w:rPr>
                <w:rFonts w:ascii="仿宋" w:hAnsi="仿宋" w:eastAsia="仿宋" w:cs="仿宋"/>
              </w:rPr>
            </w:pPr>
            <w:r>
              <w:rPr>
                <w:rFonts w:hint="eastAsia" w:ascii="仿宋" w:hAnsi="仿宋" w:eastAsia="仿宋" w:cs="仿宋"/>
              </w:rPr>
              <w:t>2050201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1C68443">
            <w:pPr>
              <w:pStyle w:val="22"/>
              <w:rPr>
                <w:rFonts w:ascii="仿宋" w:hAnsi="仿宋" w:eastAsia="仿宋" w:cs="仿宋"/>
              </w:rPr>
            </w:pPr>
            <w:r>
              <w:rPr>
                <w:rFonts w:hint="eastAsia" w:ascii="仿宋" w:hAnsi="仿宋" w:eastAsia="仿宋" w:cs="仿宋"/>
              </w:rPr>
              <w:t xml:space="preserve">    学前教育</w:t>
            </w:r>
          </w:p>
        </w:tc>
        <w:tc>
          <w:tcPr>
            <w:tcW w:w="1716" w:type="dxa"/>
            <w:tcBorders>
              <w:top w:val="single" w:color="000000" w:sz="4" w:space="0"/>
              <w:left w:val="single" w:color="000000" w:sz="4" w:space="0"/>
              <w:bottom w:val="single" w:color="000000" w:sz="4" w:space="0"/>
              <w:right w:val="single" w:color="000000" w:sz="4" w:space="0"/>
            </w:tcBorders>
            <w:vAlign w:val="center"/>
          </w:tcPr>
          <w:p w14:paraId="2C8FFEE6">
            <w:pPr>
              <w:pStyle w:val="22"/>
              <w:jc w:val="right"/>
              <w:rPr>
                <w:rFonts w:ascii="仿宋" w:hAnsi="仿宋" w:eastAsia="仿宋" w:cs="仿宋"/>
                <w:sz w:val="20"/>
                <w:szCs w:val="20"/>
              </w:rPr>
            </w:pPr>
            <w:r>
              <w:rPr>
                <w:rFonts w:hint="eastAsia" w:ascii="仿宋" w:hAnsi="仿宋" w:eastAsia="仿宋" w:cs="仿宋"/>
                <w:sz w:val="20"/>
                <w:szCs w:val="20"/>
              </w:rPr>
              <w:t>2,301.01</w:t>
            </w:r>
          </w:p>
        </w:tc>
        <w:tc>
          <w:tcPr>
            <w:tcW w:w="1728" w:type="dxa"/>
            <w:tcBorders>
              <w:top w:val="single" w:color="000000" w:sz="4" w:space="0"/>
              <w:left w:val="single" w:color="000000" w:sz="4" w:space="0"/>
              <w:bottom w:val="single" w:color="000000" w:sz="4" w:space="0"/>
              <w:right w:val="single" w:color="000000" w:sz="4" w:space="0"/>
            </w:tcBorders>
            <w:vAlign w:val="center"/>
          </w:tcPr>
          <w:p w14:paraId="46BEACBC">
            <w:pPr>
              <w:pStyle w:val="22"/>
              <w:jc w:val="right"/>
              <w:rPr>
                <w:rFonts w:ascii="仿宋" w:hAnsi="仿宋" w:eastAsia="仿宋" w:cs="仿宋"/>
                <w:sz w:val="20"/>
                <w:szCs w:val="20"/>
              </w:rPr>
            </w:pPr>
            <w:r>
              <w:rPr>
                <w:rFonts w:hint="eastAsia" w:ascii="仿宋" w:hAnsi="仿宋" w:eastAsia="仿宋" w:cs="仿宋"/>
                <w:sz w:val="20"/>
                <w:szCs w:val="20"/>
              </w:rPr>
              <w:t>2,235.18</w:t>
            </w:r>
          </w:p>
        </w:tc>
        <w:tc>
          <w:tcPr>
            <w:tcW w:w="1686" w:type="dxa"/>
            <w:tcBorders>
              <w:top w:val="single" w:color="000000" w:sz="4" w:space="0"/>
              <w:left w:val="single" w:color="000000" w:sz="4" w:space="0"/>
              <w:bottom w:val="single" w:color="000000" w:sz="4" w:space="0"/>
              <w:right w:val="single" w:color="000000" w:sz="4" w:space="0"/>
            </w:tcBorders>
            <w:vAlign w:val="center"/>
          </w:tcPr>
          <w:p w14:paraId="58B55723">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1A32778">
            <w:pPr>
              <w:pStyle w:val="22"/>
              <w:jc w:val="right"/>
              <w:rPr>
                <w:rFonts w:ascii="仿宋" w:hAnsi="仿宋" w:eastAsia="仿宋" w:cs="仿宋"/>
                <w:sz w:val="20"/>
                <w:szCs w:val="20"/>
              </w:rPr>
            </w:pPr>
            <w:r>
              <w:rPr>
                <w:rFonts w:hint="eastAsia" w:ascii="仿宋" w:hAnsi="仿宋" w:eastAsia="仿宋" w:cs="仿宋"/>
                <w:sz w:val="20"/>
                <w:szCs w:val="20"/>
              </w:rPr>
              <w:t>45.73</w:t>
            </w:r>
          </w:p>
        </w:tc>
        <w:tc>
          <w:tcPr>
            <w:tcW w:w="1704" w:type="dxa"/>
            <w:tcBorders>
              <w:top w:val="single" w:color="000000" w:sz="4" w:space="0"/>
              <w:left w:val="single" w:color="000000" w:sz="4" w:space="0"/>
              <w:bottom w:val="single" w:color="000000" w:sz="4" w:space="0"/>
              <w:right w:val="single" w:color="000000" w:sz="4" w:space="0"/>
            </w:tcBorders>
            <w:vAlign w:val="center"/>
          </w:tcPr>
          <w:p w14:paraId="2AE100C3">
            <w:pPr>
              <w:pStyle w:val="22"/>
              <w:jc w:val="right"/>
              <w:rPr>
                <w:rFonts w:ascii="仿宋" w:hAnsi="仿宋" w:eastAsia="仿宋" w:cs="仿宋"/>
                <w:sz w:val="20"/>
                <w:szCs w:val="20"/>
              </w:rPr>
            </w:pPr>
            <w:r>
              <w:rPr>
                <w:rFonts w:hint="eastAsia" w:ascii="仿宋" w:hAnsi="仿宋" w:eastAsia="仿宋" w:cs="仿宋"/>
                <w:sz w:val="20"/>
                <w:szCs w:val="20"/>
              </w:rPr>
              <w:t>13.00</w:t>
            </w:r>
          </w:p>
        </w:tc>
        <w:tc>
          <w:tcPr>
            <w:tcW w:w="1263" w:type="dxa"/>
            <w:tcBorders>
              <w:top w:val="single" w:color="000000" w:sz="4" w:space="0"/>
              <w:left w:val="single" w:color="000000" w:sz="4" w:space="0"/>
              <w:bottom w:val="single" w:color="000000" w:sz="4" w:space="0"/>
              <w:right w:val="single" w:color="000000" w:sz="4" w:space="0"/>
            </w:tcBorders>
            <w:vAlign w:val="center"/>
          </w:tcPr>
          <w:p w14:paraId="35B64A72">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D92A891">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F001D9B">
            <w:pPr>
              <w:pStyle w:val="22"/>
              <w:jc w:val="right"/>
              <w:rPr>
                <w:rFonts w:ascii="仿宋" w:hAnsi="仿宋" w:eastAsia="仿宋" w:cs="仿宋"/>
                <w:sz w:val="20"/>
                <w:szCs w:val="20"/>
              </w:rPr>
            </w:pPr>
            <w:r>
              <w:rPr>
                <w:rFonts w:hint="eastAsia" w:ascii="仿宋" w:hAnsi="仿宋" w:eastAsia="仿宋" w:cs="仿宋"/>
                <w:sz w:val="20"/>
                <w:szCs w:val="20"/>
              </w:rPr>
              <w:t>7.10</w:t>
            </w:r>
          </w:p>
        </w:tc>
      </w:tr>
      <w:tr w14:paraId="5DD5F73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CF00F3A">
            <w:pPr>
              <w:pStyle w:val="22"/>
              <w:rPr>
                <w:rFonts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4989F50C">
            <w:pPr>
              <w:pStyle w:val="22"/>
              <w:rPr>
                <w:rFonts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CA81301">
            <w:pPr>
              <w:pStyle w:val="22"/>
              <w:jc w:val="right"/>
              <w:rPr>
                <w:rFonts w:ascii="仿宋" w:hAnsi="仿宋" w:eastAsia="仿宋" w:cs="仿宋"/>
                <w:sz w:val="20"/>
                <w:szCs w:val="20"/>
              </w:rPr>
            </w:pPr>
            <w:r>
              <w:rPr>
                <w:rFonts w:hint="eastAsia" w:ascii="仿宋" w:hAnsi="仿宋" w:eastAsia="仿宋" w:cs="仿宋"/>
                <w:sz w:val="20"/>
                <w:szCs w:val="20"/>
              </w:rPr>
              <w:t>233.47</w:t>
            </w:r>
          </w:p>
        </w:tc>
        <w:tc>
          <w:tcPr>
            <w:tcW w:w="1728" w:type="dxa"/>
            <w:tcBorders>
              <w:top w:val="single" w:color="000000" w:sz="4" w:space="0"/>
              <w:left w:val="single" w:color="000000" w:sz="4" w:space="0"/>
              <w:bottom w:val="single" w:color="000000" w:sz="4" w:space="0"/>
              <w:right w:val="single" w:color="000000" w:sz="4" w:space="0"/>
            </w:tcBorders>
            <w:vAlign w:val="center"/>
          </w:tcPr>
          <w:p w14:paraId="133A1EFD">
            <w:pPr>
              <w:pStyle w:val="22"/>
              <w:jc w:val="right"/>
              <w:rPr>
                <w:rFonts w:ascii="仿宋" w:hAnsi="仿宋" w:eastAsia="仿宋" w:cs="仿宋"/>
                <w:sz w:val="20"/>
                <w:szCs w:val="20"/>
              </w:rPr>
            </w:pPr>
            <w:r>
              <w:rPr>
                <w:rFonts w:hint="eastAsia" w:ascii="仿宋" w:hAnsi="仿宋" w:eastAsia="仿宋" w:cs="仿宋"/>
                <w:sz w:val="20"/>
                <w:szCs w:val="20"/>
              </w:rPr>
              <w:t>233.47</w:t>
            </w:r>
          </w:p>
        </w:tc>
        <w:tc>
          <w:tcPr>
            <w:tcW w:w="1686" w:type="dxa"/>
            <w:tcBorders>
              <w:top w:val="single" w:color="000000" w:sz="4" w:space="0"/>
              <w:left w:val="single" w:color="000000" w:sz="4" w:space="0"/>
              <w:bottom w:val="single" w:color="000000" w:sz="4" w:space="0"/>
              <w:right w:val="single" w:color="000000" w:sz="4" w:space="0"/>
            </w:tcBorders>
            <w:vAlign w:val="center"/>
          </w:tcPr>
          <w:p w14:paraId="30B9AF03">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8BE3333">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80F61CE">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B5628B4">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71EA0EF">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9C9CFAA">
            <w:pPr>
              <w:pStyle w:val="22"/>
              <w:jc w:val="right"/>
              <w:rPr>
                <w:rFonts w:ascii="仿宋" w:hAnsi="仿宋" w:eastAsia="仿宋" w:cs="仿宋"/>
                <w:sz w:val="20"/>
                <w:szCs w:val="20"/>
              </w:rPr>
            </w:pPr>
          </w:p>
        </w:tc>
      </w:tr>
      <w:tr w14:paraId="048C965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3CB2B0E">
            <w:pPr>
              <w:pStyle w:val="22"/>
              <w:rPr>
                <w:rFonts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080EC310">
            <w:pPr>
              <w:pStyle w:val="22"/>
              <w:rPr>
                <w:rFonts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DC342F9">
            <w:pPr>
              <w:pStyle w:val="22"/>
              <w:jc w:val="right"/>
              <w:rPr>
                <w:rFonts w:ascii="仿宋" w:hAnsi="仿宋" w:eastAsia="仿宋" w:cs="仿宋"/>
                <w:sz w:val="20"/>
                <w:szCs w:val="20"/>
              </w:rPr>
            </w:pPr>
            <w:r>
              <w:rPr>
                <w:rFonts w:hint="eastAsia" w:ascii="仿宋" w:hAnsi="仿宋" w:eastAsia="仿宋" w:cs="仿宋"/>
                <w:sz w:val="20"/>
                <w:szCs w:val="20"/>
              </w:rPr>
              <w:t>233.47</w:t>
            </w:r>
          </w:p>
        </w:tc>
        <w:tc>
          <w:tcPr>
            <w:tcW w:w="1728" w:type="dxa"/>
            <w:tcBorders>
              <w:top w:val="single" w:color="000000" w:sz="4" w:space="0"/>
              <w:left w:val="single" w:color="000000" w:sz="4" w:space="0"/>
              <w:bottom w:val="single" w:color="000000" w:sz="4" w:space="0"/>
              <w:right w:val="single" w:color="000000" w:sz="4" w:space="0"/>
            </w:tcBorders>
            <w:vAlign w:val="center"/>
          </w:tcPr>
          <w:p w14:paraId="37EECB58">
            <w:pPr>
              <w:pStyle w:val="22"/>
              <w:jc w:val="right"/>
              <w:rPr>
                <w:rFonts w:ascii="仿宋" w:hAnsi="仿宋" w:eastAsia="仿宋" w:cs="仿宋"/>
                <w:sz w:val="20"/>
                <w:szCs w:val="20"/>
              </w:rPr>
            </w:pPr>
            <w:r>
              <w:rPr>
                <w:rFonts w:hint="eastAsia" w:ascii="仿宋" w:hAnsi="仿宋" w:eastAsia="仿宋" w:cs="仿宋"/>
                <w:sz w:val="20"/>
                <w:szCs w:val="20"/>
              </w:rPr>
              <w:t>233.47</w:t>
            </w:r>
          </w:p>
        </w:tc>
        <w:tc>
          <w:tcPr>
            <w:tcW w:w="1686" w:type="dxa"/>
            <w:tcBorders>
              <w:top w:val="single" w:color="000000" w:sz="4" w:space="0"/>
              <w:left w:val="single" w:color="000000" w:sz="4" w:space="0"/>
              <w:bottom w:val="single" w:color="000000" w:sz="4" w:space="0"/>
              <w:right w:val="single" w:color="000000" w:sz="4" w:space="0"/>
            </w:tcBorders>
            <w:vAlign w:val="center"/>
          </w:tcPr>
          <w:p w14:paraId="39DC19D6">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8E6CE1C">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FFF7BAE">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D137241">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1A2D825">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0F6853B">
            <w:pPr>
              <w:pStyle w:val="22"/>
              <w:jc w:val="right"/>
              <w:rPr>
                <w:rFonts w:ascii="仿宋" w:hAnsi="仿宋" w:eastAsia="仿宋" w:cs="仿宋"/>
                <w:sz w:val="20"/>
                <w:szCs w:val="20"/>
              </w:rPr>
            </w:pPr>
          </w:p>
        </w:tc>
      </w:tr>
      <w:tr w14:paraId="7C1DD72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F2D6740">
            <w:pPr>
              <w:pStyle w:val="22"/>
              <w:rPr>
                <w:rFonts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544BDF63">
            <w:pPr>
              <w:pStyle w:val="22"/>
              <w:rPr>
                <w:rFonts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034D43E2">
            <w:pPr>
              <w:pStyle w:val="22"/>
              <w:jc w:val="right"/>
              <w:rPr>
                <w:rFonts w:ascii="仿宋" w:hAnsi="仿宋" w:eastAsia="仿宋" w:cs="仿宋"/>
                <w:sz w:val="20"/>
                <w:szCs w:val="20"/>
              </w:rPr>
            </w:pPr>
            <w:r>
              <w:rPr>
                <w:rFonts w:hint="eastAsia" w:ascii="仿宋" w:hAnsi="仿宋" w:eastAsia="仿宋" w:cs="仿宋"/>
                <w:sz w:val="20"/>
                <w:szCs w:val="20"/>
              </w:rPr>
              <w:t>7.37</w:t>
            </w:r>
          </w:p>
        </w:tc>
        <w:tc>
          <w:tcPr>
            <w:tcW w:w="1728" w:type="dxa"/>
            <w:tcBorders>
              <w:top w:val="single" w:color="000000" w:sz="4" w:space="0"/>
              <w:left w:val="single" w:color="000000" w:sz="4" w:space="0"/>
              <w:bottom w:val="single" w:color="000000" w:sz="4" w:space="0"/>
              <w:right w:val="single" w:color="000000" w:sz="4" w:space="0"/>
            </w:tcBorders>
            <w:vAlign w:val="center"/>
          </w:tcPr>
          <w:p w14:paraId="1F0BF90A">
            <w:pPr>
              <w:pStyle w:val="22"/>
              <w:jc w:val="right"/>
              <w:rPr>
                <w:rFonts w:ascii="仿宋" w:hAnsi="仿宋" w:eastAsia="仿宋" w:cs="仿宋"/>
                <w:sz w:val="20"/>
                <w:szCs w:val="20"/>
              </w:rPr>
            </w:pPr>
            <w:r>
              <w:rPr>
                <w:rFonts w:hint="eastAsia" w:ascii="仿宋" w:hAnsi="仿宋" w:eastAsia="仿宋" w:cs="仿宋"/>
                <w:sz w:val="20"/>
                <w:szCs w:val="20"/>
              </w:rPr>
              <w:t>7.37</w:t>
            </w:r>
          </w:p>
        </w:tc>
        <w:tc>
          <w:tcPr>
            <w:tcW w:w="1686" w:type="dxa"/>
            <w:tcBorders>
              <w:top w:val="single" w:color="000000" w:sz="4" w:space="0"/>
              <w:left w:val="single" w:color="000000" w:sz="4" w:space="0"/>
              <w:bottom w:val="single" w:color="000000" w:sz="4" w:space="0"/>
              <w:right w:val="single" w:color="000000" w:sz="4" w:space="0"/>
            </w:tcBorders>
            <w:vAlign w:val="center"/>
          </w:tcPr>
          <w:p w14:paraId="09A07296">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EA6B027">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90FE96A">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3273C89">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BF94183">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6F721CA">
            <w:pPr>
              <w:pStyle w:val="22"/>
              <w:jc w:val="right"/>
              <w:rPr>
                <w:rFonts w:ascii="仿宋" w:hAnsi="仿宋" w:eastAsia="仿宋" w:cs="仿宋"/>
                <w:sz w:val="20"/>
                <w:szCs w:val="20"/>
              </w:rPr>
            </w:pPr>
          </w:p>
        </w:tc>
      </w:tr>
      <w:tr w14:paraId="18E079E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EF6222D">
            <w:pPr>
              <w:pStyle w:val="22"/>
              <w:rPr>
                <w:rFonts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7521941E">
            <w:pPr>
              <w:pStyle w:val="22"/>
              <w:rPr>
                <w:rFonts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01B6B1D">
            <w:pPr>
              <w:pStyle w:val="22"/>
              <w:jc w:val="right"/>
              <w:rPr>
                <w:rFonts w:ascii="仿宋" w:hAnsi="仿宋" w:eastAsia="仿宋" w:cs="仿宋"/>
                <w:sz w:val="20"/>
                <w:szCs w:val="20"/>
              </w:rPr>
            </w:pPr>
            <w:r>
              <w:rPr>
                <w:rFonts w:hint="eastAsia" w:ascii="仿宋" w:hAnsi="仿宋" w:eastAsia="仿宋" w:cs="仿宋"/>
                <w:sz w:val="20"/>
                <w:szCs w:val="20"/>
              </w:rPr>
              <w:t>150.73</w:t>
            </w:r>
          </w:p>
        </w:tc>
        <w:tc>
          <w:tcPr>
            <w:tcW w:w="1728" w:type="dxa"/>
            <w:tcBorders>
              <w:top w:val="single" w:color="000000" w:sz="4" w:space="0"/>
              <w:left w:val="single" w:color="000000" w:sz="4" w:space="0"/>
              <w:bottom w:val="single" w:color="000000" w:sz="4" w:space="0"/>
              <w:right w:val="single" w:color="000000" w:sz="4" w:space="0"/>
            </w:tcBorders>
            <w:vAlign w:val="center"/>
          </w:tcPr>
          <w:p w14:paraId="091C379C">
            <w:pPr>
              <w:pStyle w:val="22"/>
              <w:jc w:val="right"/>
              <w:rPr>
                <w:rFonts w:ascii="仿宋" w:hAnsi="仿宋" w:eastAsia="仿宋" w:cs="仿宋"/>
                <w:sz w:val="20"/>
                <w:szCs w:val="20"/>
              </w:rPr>
            </w:pPr>
            <w:r>
              <w:rPr>
                <w:rFonts w:hint="eastAsia" w:ascii="仿宋" w:hAnsi="仿宋" w:eastAsia="仿宋" w:cs="仿宋"/>
                <w:sz w:val="20"/>
                <w:szCs w:val="20"/>
              </w:rPr>
              <w:t>150.73</w:t>
            </w:r>
          </w:p>
        </w:tc>
        <w:tc>
          <w:tcPr>
            <w:tcW w:w="1686" w:type="dxa"/>
            <w:tcBorders>
              <w:top w:val="single" w:color="000000" w:sz="4" w:space="0"/>
              <w:left w:val="single" w:color="000000" w:sz="4" w:space="0"/>
              <w:bottom w:val="single" w:color="000000" w:sz="4" w:space="0"/>
              <w:right w:val="single" w:color="000000" w:sz="4" w:space="0"/>
            </w:tcBorders>
            <w:vAlign w:val="center"/>
          </w:tcPr>
          <w:p w14:paraId="124E5E9D">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745303C">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16EC110">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D6706FC">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49BEC6C">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DD0AF67">
            <w:pPr>
              <w:pStyle w:val="22"/>
              <w:jc w:val="right"/>
              <w:rPr>
                <w:rFonts w:ascii="仿宋" w:hAnsi="仿宋" w:eastAsia="仿宋" w:cs="仿宋"/>
                <w:sz w:val="20"/>
                <w:szCs w:val="20"/>
              </w:rPr>
            </w:pPr>
          </w:p>
        </w:tc>
      </w:tr>
      <w:tr w14:paraId="15C4BE4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E5996E0">
            <w:pPr>
              <w:pStyle w:val="22"/>
              <w:rPr>
                <w:rFonts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0C484C92">
            <w:pPr>
              <w:pStyle w:val="22"/>
              <w:rPr>
                <w:rFonts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62739D2">
            <w:pPr>
              <w:pStyle w:val="22"/>
              <w:jc w:val="right"/>
              <w:rPr>
                <w:rFonts w:ascii="仿宋" w:hAnsi="仿宋" w:eastAsia="仿宋" w:cs="仿宋"/>
                <w:sz w:val="20"/>
                <w:szCs w:val="20"/>
              </w:rPr>
            </w:pPr>
            <w:r>
              <w:rPr>
                <w:rFonts w:hint="eastAsia" w:ascii="仿宋" w:hAnsi="仿宋" w:eastAsia="仿宋" w:cs="仿宋"/>
                <w:sz w:val="20"/>
                <w:szCs w:val="20"/>
              </w:rPr>
              <w:t>75.37</w:t>
            </w:r>
          </w:p>
        </w:tc>
        <w:tc>
          <w:tcPr>
            <w:tcW w:w="1728" w:type="dxa"/>
            <w:tcBorders>
              <w:top w:val="single" w:color="000000" w:sz="4" w:space="0"/>
              <w:left w:val="single" w:color="000000" w:sz="4" w:space="0"/>
              <w:bottom w:val="single" w:color="000000" w:sz="4" w:space="0"/>
              <w:right w:val="single" w:color="000000" w:sz="4" w:space="0"/>
            </w:tcBorders>
            <w:vAlign w:val="center"/>
          </w:tcPr>
          <w:p w14:paraId="4C154676">
            <w:pPr>
              <w:pStyle w:val="22"/>
              <w:jc w:val="right"/>
              <w:rPr>
                <w:rFonts w:ascii="仿宋" w:hAnsi="仿宋" w:eastAsia="仿宋" w:cs="仿宋"/>
                <w:sz w:val="20"/>
                <w:szCs w:val="20"/>
              </w:rPr>
            </w:pPr>
            <w:r>
              <w:rPr>
                <w:rFonts w:hint="eastAsia" w:ascii="仿宋" w:hAnsi="仿宋" w:eastAsia="仿宋" w:cs="仿宋"/>
                <w:sz w:val="20"/>
                <w:szCs w:val="20"/>
              </w:rPr>
              <w:t>75.37</w:t>
            </w:r>
          </w:p>
        </w:tc>
        <w:tc>
          <w:tcPr>
            <w:tcW w:w="1686" w:type="dxa"/>
            <w:tcBorders>
              <w:top w:val="single" w:color="000000" w:sz="4" w:space="0"/>
              <w:left w:val="single" w:color="000000" w:sz="4" w:space="0"/>
              <w:bottom w:val="single" w:color="000000" w:sz="4" w:space="0"/>
              <w:right w:val="single" w:color="000000" w:sz="4" w:space="0"/>
            </w:tcBorders>
            <w:vAlign w:val="center"/>
          </w:tcPr>
          <w:p w14:paraId="75C49A3E">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4C63C95">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4ADAFC8">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9848DEC">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B33AB0D">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AFF5E9B">
            <w:pPr>
              <w:pStyle w:val="22"/>
              <w:jc w:val="right"/>
              <w:rPr>
                <w:rFonts w:ascii="仿宋" w:hAnsi="仿宋" w:eastAsia="仿宋" w:cs="仿宋"/>
                <w:sz w:val="20"/>
                <w:szCs w:val="20"/>
              </w:rPr>
            </w:pPr>
          </w:p>
        </w:tc>
      </w:tr>
      <w:tr w14:paraId="5F799DF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206B6AD">
            <w:pPr>
              <w:pStyle w:val="22"/>
              <w:rPr>
                <w:rFonts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1F12BBF9">
            <w:pPr>
              <w:pStyle w:val="22"/>
              <w:rPr>
                <w:rFonts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1319F0F">
            <w:pPr>
              <w:pStyle w:val="22"/>
              <w:jc w:val="right"/>
              <w:rPr>
                <w:rFonts w:ascii="仿宋" w:hAnsi="仿宋" w:eastAsia="仿宋" w:cs="仿宋"/>
                <w:sz w:val="20"/>
                <w:szCs w:val="20"/>
              </w:rPr>
            </w:pPr>
            <w:r>
              <w:rPr>
                <w:rFonts w:hint="eastAsia" w:ascii="仿宋" w:hAnsi="仿宋" w:eastAsia="仿宋" w:cs="仿宋"/>
                <w:sz w:val="20"/>
                <w:szCs w:val="20"/>
              </w:rPr>
              <w:t>674.94</w:t>
            </w:r>
          </w:p>
        </w:tc>
        <w:tc>
          <w:tcPr>
            <w:tcW w:w="1728" w:type="dxa"/>
            <w:tcBorders>
              <w:top w:val="single" w:color="000000" w:sz="4" w:space="0"/>
              <w:left w:val="single" w:color="000000" w:sz="4" w:space="0"/>
              <w:bottom w:val="single" w:color="000000" w:sz="4" w:space="0"/>
              <w:right w:val="single" w:color="000000" w:sz="4" w:space="0"/>
            </w:tcBorders>
            <w:vAlign w:val="center"/>
          </w:tcPr>
          <w:p w14:paraId="2864E885">
            <w:pPr>
              <w:pStyle w:val="22"/>
              <w:jc w:val="right"/>
              <w:rPr>
                <w:rFonts w:ascii="仿宋" w:hAnsi="仿宋" w:eastAsia="仿宋" w:cs="仿宋"/>
                <w:sz w:val="20"/>
                <w:szCs w:val="20"/>
              </w:rPr>
            </w:pPr>
            <w:r>
              <w:rPr>
                <w:rFonts w:hint="eastAsia" w:ascii="仿宋" w:hAnsi="仿宋" w:eastAsia="仿宋" w:cs="仿宋"/>
                <w:sz w:val="20"/>
                <w:szCs w:val="20"/>
              </w:rPr>
              <w:t>667.05</w:t>
            </w:r>
          </w:p>
        </w:tc>
        <w:tc>
          <w:tcPr>
            <w:tcW w:w="1686" w:type="dxa"/>
            <w:tcBorders>
              <w:top w:val="single" w:color="000000" w:sz="4" w:space="0"/>
              <w:left w:val="single" w:color="000000" w:sz="4" w:space="0"/>
              <w:bottom w:val="single" w:color="000000" w:sz="4" w:space="0"/>
              <w:right w:val="single" w:color="000000" w:sz="4" w:space="0"/>
            </w:tcBorders>
            <w:vAlign w:val="center"/>
          </w:tcPr>
          <w:p w14:paraId="15A49FB4">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61F4823">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2B6940F">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A75435F">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6E44CCF">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BE82B06">
            <w:pPr>
              <w:pStyle w:val="22"/>
              <w:jc w:val="right"/>
              <w:rPr>
                <w:rFonts w:ascii="仿宋" w:hAnsi="仿宋" w:eastAsia="仿宋" w:cs="仿宋"/>
                <w:sz w:val="20"/>
                <w:szCs w:val="20"/>
              </w:rPr>
            </w:pPr>
            <w:r>
              <w:rPr>
                <w:rFonts w:hint="eastAsia" w:ascii="仿宋" w:hAnsi="仿宋" w:eastAsia="仿宋" w:cs="仿宋"/>
                <w:sz w:val="20"/>
                <w:szCs w:val="20"/>
              </w:rPr>
              <w:t>7.89</w:t>
            </w:r>
          </w:p>
        </w:tc>
      </w:tr>
      <w:tr w14:paraId="3FC0D77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8A160E8">
            <w:pPr>
              <w:pStyle w:val="22"/>
              <w:rPr>
                <w:rFonts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EC9734D">
            <w:pPr>
              <w:pStyle w:val="22"/>
              <w:rPr>
                <w:rFonts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2FF86CE">
            <w:pPr>
              <w:pStyle w:val="22"/>
              <w:jc w:val="right"/>
              <w:rPr>
                <w:rFonts w:ascii="仿宋" w:hAnsi="仿宋" w:eastAsia="仿宋" w:cs="仿宋"/>
                <w:sz w:val="20"/>
                <w:szCs w:val="20"/>
              </w:rPr>
            </w:pPr>
            <w:r>
              <w:rPr>
                <w:rFonts w:hint="eastAsia" w:ascii="仿宋" w:hAnsi="仿宋" w:eastAsia="仿宋" w:cs="仿宋"/>
                <w:sz w:val="20"/>
                <w:szCs w:val="20"/>
              </w:rPr>
              <w:t>674.94</w:t>
            </w:r>
          </w:p>
        </w:tc>
        <w:tc>
          <w:tcPr>
            <w:tcW w:w="1728" w:type="dxa"/>
            <w:tcBorders>
              <w:top w:val="single" w:color="000000" w:sz="4" w:space="0"/>
              <w:left w:val="single" w:color="000000" w:sz="4" w:space="0"/>
              <w:bottom w:val="single" w:color="000000" w:sz="4" w:space="0"/>
              <w:right w:val="single" w:color="000000" w:sz="4" w:space="0"/>
            </w:tcBorders>
            <w:vAlign w:val="center"/>
          </w:tcPr>
          <w:p w14:paraId="675643FD">
            <w:pPr>
              <w:pStyle w:val="22"/>
              <w:jc w:val="right"/>
              <w:rPr>
                <w:rFonts w:ascii="仿宋" w:hAnsi="仿宋" w:eastAsia="仿宋" w:cs="仿宋"/>
                <w:sz w:val="20"/>
                <w:szCs w:val="20"/>
              </w:rPr>
            </w:pPr>
            <w:r>
              <w:rPr>
                <w:rFonts w:hint="eastAsia" w:ascii="仿宋" w:hAnsi="仿宋" w:eastAsia="仿宋" w:cs="仿宋"/>
                <w:sz w:val="20"/>
                <w:szCs w:val="20"/>
              </w:rPr>
              <w:t>667.05</w:t>
            </w:r>
          </w:p>
        </w:tc>
        <w:tc>
          <w:tcPr>
            <w:tcW w:w="1686" w:type="dxa"/>
            <w:tcBorders>
              <w:top w:val="single" w:color="000000" w:sz="4" w:space="0"/>
              <w:left w:val="single" w:color="000000" w:sz="4" w:space="0"/>
              <w:bottom w:val="single" w:color="000000" w:sz="4" w:space="0"/>
              <w:right w:val="single" w:color="000000" w:sz="4" w:space="0"/>
            </w:tcBorders>
            <w:vAlign w:val="center"/>
          </w:tcPr>
          <w:p w14:paraId="39B354C5">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8E3237E">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9F75F53">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494000B">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8982BB3">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B1768F9">
            <w:pPr>
              <w:pStyle w:val="22"/>
              <w:jc w:val="right"/>
              <w:rPr>
                <w:rFonts w:ascii="仿宋" w:hAnsi="仿宋" w:eastAsia="仿宋" w:cs="仿宋"/>
                <w:sz w:val="20"/>
                <w:szCs w:val="20"/>
              </w:rPr>
            </w:pPr>
            <w:r>
              <w:rPr>
                <w:rFonts w:hint="eastAsia" w:ascii="仿宋" w:hAnsi="仿宋" w:eastAsia="仿宋" w:cs="仿宋"/>
                <w:sz w:val="20"/>
                <w:szCs w:val="20"/>
              </w:rPr>
              <w:t>7.89</w:t>
            </w:r>
          </w:p>
        </w:tc>
      </w:tr>
      <w:tr w14:paraId="247E4E5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28C6ED6">
            <w:pPr>
              <w:pStyle w:val="22"/>
              <w:rPr>
                <w:rFonts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46983FC8">
            <w:pPr>
              <w:pStyle w:val="22"/>
              <w:rPr>
                <w:rFonts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64A19C7D">
            <w:pPr>
              <w:pStyle w:val="22"/>
              <w:jc w:val="right"/>
              <w:rPr>
                <w:rFonts w:ascii="仿宋" w:hAnsi="仿宋" w:eastAsia="仿宋" w:cs="仿宋"/>
                <w:sz w:val="20"/>
                <w:szCs w:val="20"/>
              </w:rPr>
            </w:pPr>
            <w:r>
              <w:rPr>
                <w:rFonts w:hint="eastAsia" w:ascii="仿宋" w:hAnsi="仿宋" w:eastAsia="仿宋" w:cs="仿宋"/>
                <w:sz w:val="20"/>
                <w:szCs w:val="20"/>
              </w:rPr>
              <w:t>186.58</w:t>
            </w:r>
          </w:p>
        </w:tc>
        <w:tc>
          <w:tcPr>
            <w:tcW w:w="1728" w:type="dxa"/>
            <w:tcBorders>
              <w:top w:val="single" w:color="000000" w:sz="4" w:space="0"/>
              <w:left w:val="single" w:color="000000" w:sz="4" w:space="0"/>
              <w:bottom w:val="single" w:color="000000" w:sz="4" w:space="0"/>
              <w:right w:val="single" w:color="000000" w:sz="4" w:space="0"/>
            </w:tcBorders>
            <w:vAlign w:val="center"/>
          </w:tcPr>
          <w:p w14:paraId="1B09D978">
            <w:pPr>
              <w:pStyle w:val="22"/>
              <w:jc w:val="right"/>
              <w:rPr>
                <w:rFonts w:ascii="仿宋" w:hAnsi="仿宋" w:eastAsia="仿宋" w:cs="仿宋"/>
                <w:sz w:val="20"/>
                <w:szCs w:val="20"/>
              </w:rPr>
            </w:pPr>
            <w:r>
              <w:rPr>
                <w:rFonts w:hint="eastAsia" w:ascii="仿宋" w:hAnsi="仿宋" w:eastAsia="仿宋" w:cs="仿宋"/>
                <w:sz w:val="20"/>
                <w:szCs w:val="20"/>
              </w:rPr>
              <w:t>186.58</w:t>
            </w:r>
          </w:p>
        </w:tc>
        <w:tc>
          <w:tcPr>
            <w:tcW w:w="1686" w:type="dxa"/>
            <w:tcBorders>
              <w:top w:val="single" w:color="000000" w:sz="4" w:space="0"/>
              <w:left w:val="single" w:color="000000" w:sz="4" w:space="0"/>
              <w:bottom w:val="single" w:color="000000" w:sz="4" w:space="0"/>
              <w:right w:val="single" w:color="000000" w:sz="4" w:space="0"/>
            </w:tcBorders>
            <w:vAlign w:val="center"/>
          </w:tcPr>
          <w:p w14:paraId="45075C55">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BE62B5B">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7F526E2">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82AF6E9">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9BC29CE">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4F9F912">
            <w:pPr>
              <w:pStyle w:val="22"/>
              <w:jc w:val="right"/>
              <w:rPr>
                <w:rFonts w:ascii="仿宋" w:hAnsi="仿宋" w:eastAsia="仿宋" w:cs="仿宋"/>
                <w:sz w:val="20"/>
                <w:szCs w:val="20"/>
              </w:rPr>
            </w:pPr>
          </w:p>
        </w:tc>
      </w:tr>
      <w:tr w14:paraId="5FE4773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4D08EA5">
            <w:pPr>
              <w:pStyle w:val="22"/>
              <w:rPr>
                <w:rFonts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0A5C6CA">
            <w:pPr>
              <w:pStyle w:val="22"/>
              <w:rPr>
                <w:rFonts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657D5B33">
            <w:pPr>
              <w:pStyle w:val="22"/>
              <w:jc w:val="right"/>
              <w:rPr>
                <w:rFonts w:ascii="仿宋" w:hAnsi="仿宋" w:eastAsia="仿宋" w:cs="仿宋"/>
                <w:sz w:val="20"/>
                <w:szCs w:val="20"/>
              </w:rPr>
            </w:pPr>
            <w:r>
              <w:rPr>
                <w:rFonts w:hint="eastAsia" w:ascii="仿宋" w:hAnsi="仿宋" w:eastAsia="仿宋" w:cs="仿宋"/>
                <w:sz w:val="20"/>
                <w:szCs w:val="20"/>
              </w:rPr>
              <w:t>480.47</w:t>
            </w:r>
          </w:p>
        </w:tc>
        <w:tc>
          <w:tcPr>
            <w:tcW w:w="1728" w:type="dxa"/>
            <w:tcBorders>
              <w:top w:val="single" w:color="000000" w:sz="4" w:space="0"/>
              <w:left w:val="single" w:color="000000" w:sz="4" w:space="0"/>
              <w:bottom w:val="single" w:color="000000" w:sz="4" w:space="0"/>
              <w:right w:val="single" w:color="000000" w:sz="4" w:space="0"/>
            </w:tcBorders>
            <w:vAlign w:val="center"/>
          </w:tcPr>
          <w:p w14:paraId="526F3AF8">
            <w:pPr>
              <w:pStyle w:val="22"/>
              <w:jc w:val="right"/>
              <w:rPr>
                <w:rFonts w:ascii="仿宋" w:hAnsi="仿宋" w:eastAsia="仿宋" w:cs="仿宋"/>
                <w:sz w:val="20"/>
                <w:szCs w:val="20"/>
              </w:rPr>
            </w:pPr>
            <w:r>
              <w:rPr>
                <w:rFonts w:hint="eastAsia" w:ascii="仿宋" w:hAnsi="仿宋" w:eastAsia="仿宋" w:cs="仿宋"/>
                <w:sz w:val="20"/>
                <w:szCs w:val="20"/>
              </w:rPr>
              <w:t>480.47</w:t>
            </w:r>
          </w:p>
        </w:tc>
        <w:tc>
          <w:tcPr>
            <w:tcW w:w="1686" w:type="dxa"/>
            <w:tcBorders>
              <w:top w:val="single" w:color="000000" w:sz="4" w:space="0"/>
              <w:left w:val="single" w:color="000000" w:sz="4" w:space="0"/>
              <w:bottom w:val="single" w:color="000000" w:sz="4" w:space="0"/>
              <w:right w:val="single" w:color="000000" w:sz="4" w:space="0"/>
            </w:tcBorders>
            <w:vAlign w:val="center"/>
          </w:tcPr>
          <w:p w14:paraId="48767A0A">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E51E7C5">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AB0F5CB">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0210CCE">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035B88B">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3BA9415">
            <w:pPr>
              <w:pStyle w:val="22"/>
              <w:jc w:val="right"/>
              <w:rPr>
                <w:rFonts w:ascii="仿宋" w:hAnsi="仿宋" w:eastAsia="仿宋" w:cs="仿宋"/>
                <w:sz w:val="20"/>
                <w:szCs w:val="20"/>
              </w:rPr>
            </w:pPr>
          </w:p>
        </w:tc>
      </w:tr>
      <w:tr w14:paraId="123D9AC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6598B7C">
            <w:pPr>
              <w:pStyle w:val="22"/>
              <w:rPr>
                <w:rFonts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0CBC3601">
            <w:pPr>
              <w:pStyle w:val="22"/>
              <w:rPr>
                <w:rFonts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29580408">
            <w:pPr>
              <w:pStyle w:val="22"/>
              <w:jc w:val="right"/>
              <w:rPr>
                <w:rFonts w:ascii="仿宋" w:hAnsi="仿宋" w:eastAsia="仿宋" w:cs="仿宋"/>
                <w:sz w:val="20"/>
                <w:szCs w:val="20"/>
              </w:rPr>
            </w:pPr>
            <w:r>
              <w:rPr>
                <w:rFonts w:hint="eastAsia" w:ascii="仿宋" w:hAnsi="仿宋" w:eastAsia="仿宋" w:cs="仿宋"/>
                <w:sz w:val="20"/>
                <w:szCs w:val="20"/>
              </w:rPr>
              <w:t>7.89</w:t>
            </w:r>
          </w:p>
        </w:tc>
        <w:tc>
          <w:tcPr>
            <w:tcW w:w="1728" w:type="dxa"/>
            <w:tcBorders>
              <w:top w:val="single" w:color="000000" w:sz="4" w:space="0"/>
              <w:left w:val="single" w:color="000000" w:sz="4" w:space="0"/>
              <w:bottom w:val="single" w:color="000000" w:sz="4" w:space="0"/>
              <w:right w:val="single" w:color="000000" w:sz="4" w:space="0"/>
            </w:tcBorders>
            <w:vAlign w:val="center"/>
          </w:tcPr>
          <w:p w14:paraId="24110560">
            <w:pPr>
              <w:pStyle w:val="22"/>
              <w:jc w:val="right"/>
              <w:rPr>
                <w:rFonts w:ascii="仿宋" w:hAnsi="仿宋" w:eastAsia="仿宋" w:cs="仿宋"/>
                <w:sz w:val="20"/>
                <w:szCs w:val="20"/>
              </w:rPr>
            </w:pPr>
          </w:p>
        </w:tc>
        <w:tc>
          <w:tcPr>
            <w:tcW w:w="1686" w:type="dxa"/>
            <w:tcBorders>
              <w:top w:val="single" w:color="000000" w:sz="4" w:space="0"/>
              <w:left w:val="single" w:color="000000" w:sz="4" w:space="0"/>
              <w:bottom w:val="single" w:color="000000" w:sz="4" w:space="0"/>
              <w:right w:val="single" w:color="000000" w:sz="4" w:space="0"/>
            </w:tcBorders>
            <w:vAlign w:val="center"/>
          </w:tcPr>
          <w:p w14:paraId="0B2B43E1">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A6C6804">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01D970E">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93DE02C">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83EC19B">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CEADE08">
            <w:pPr>
              <w:pStyle w:val="22"/>
              <w:jc w:val="right"/>
              <w:rPr>
                <w:rFonts w:ascii="仿宋" w:hAnsi="仿宋" w:eastAsia="仿宋" w:cs="仿宋"/>
                <w:sz w:val="20"/>
                <w:szCs w:val="20"/>
              </w:rPr>
            </w:pPr>
            <w:r>
              <w:rPr>
                <w:rFonts w:hint="eastAsia" w:ascii="仿宋" w:hAnsi="仿宋" w:eastAsia="仿宋" w:cs="仿宋"/>
                <w:sz w:val="20"/>
                <w:szCs w:val="20"/>
              </w:rPr>
              <w:t>7.89</w:t>
            </w:r>
          </w:p>
        </w:tc>
      </w:tr>
    </w:tbl>
    <w:p w14:paraId="731EE9E3">
      <w:pPr>
        <w:spacing w:before="66"/>
        <w:jc w:val="both"/>
        <w:rPr>
          <w:rFonts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7D03FE1C">
      <w:pPr>
        <w:spacing w:before="66"/>
        <w:ind w:left="57" w:firstLine="220" w:firstLineChars="100"/>
        <w:jc w:val="both"/>
        <w:rPr>
          <w:rFonts w:ascii="仿宋" w:hAnsi="仿宋" w:eastAsia="仿宋" w:cs="仿宋"/>
        </w:rPr>
        <w:sectPr>
          <w:footerReference r:id="rId12"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DB2442F">
        <w:tblPrEx>
          <w:tblCellMar>
            <w:top w:w="55" w:type="dxa"/>
            <w:left w:w="55" w:type="dxa"/>
            <w:bottom w:w="55" w:type="dxa"/>
            <w:right w:w="55" w:type="dxa"/>
          </w:tblCellMar>
        </w:tblPrEx>
        <w:trPr>
          <w:trHeight w:val="532" w:hRule="atLeast"/>
        </w:trPr>
        <w:tc>
          <w:tcPr>
            <w:tcW w:w="15689" w:type="dxa"/>
            <w:gridSpan w:val="8"/>
            <w:vAlign w:val="center"/>
          </w:tcPr>
          <w:p w14:paraId="0A508ABD">
            <w:pPr>
              <w:pStyle w:val="5"/>
              <w:rPr>
                <w:rFonts w:ascii="仿宋" w:hAnsi="仿宋" w:eastAsia="仿宋" w:cs="仿宋"/>
                <w:b/>
                <w:bCs/>
                <w:sz w:val="44"/>
                <w:szCs w:val="44"/>
              </w:rPr>
            </w:pPr>
            <w:r>
              <w:rPr>
                <w:rFonts w:hint="eastAsia" w:ascii="宋体" w:hAnsi="宋体" w:eastAsia="宋体" w:cs="宋体"/>
                <w:b/>
                <w:bCs/>
                <w:color w:val="000000"/>
                <w:lang w:eastAsia="ar-SA"/>
              </w:rPr>
              <w:t>支出决算表</w:t>
            </w:r>
          </w:p>
        </w:tc>
      </w:tr>
      <w:tr w14:paraId="2490EEF0">
        <w:tblPrEx>
          <w:tblCellMar>
            <w:top w:w="55" w:type="dxa"/>
            <w:left w:w="55" w:type="dxa"/>
            <w:bottom w:w="55" w:type="dxa"/>
            <w:right w:w="55" w:type="dxa"/>
          </w:tblCellMar>
        </w:tblPrEx>
        <w:trPr>
          <w:trHeight w:val="227" w:hRule="atLeast"/>
        </w:trPr>
        <w:tc>
          <w:tcPr>
            <w:tcW w:w="5115" w:type="dxa"/>
            <w:gridSpan w:val="2"/>
            <w:vAlign w:val="center"/>
          </w:tcPr>
          <w:p w14:paraId="7B46A864">
            <w:pPr>
              <w:pStyle w:val="22"/>
              <w:jc w:val="center"/>
              <w:rPr>
                <w:rFonts w:ascii="仿宋" w:hAnsi="仿宋" w:eastAsia="仿宋" w:cs="仿宋"/>
              </w:rPr>
            </w:pPr>
          </w:p>
        </w:tc>
        <w:tc>
          <w:tcPr>
            <w:tcW w:w="2164" w:type="dxa"/>
            <w:vAlign w:val="center"/>
          </w:tcPr>
          <w:p w14:paraId="6B93D2B4">
            <w:pPr>
              <w:pStyle w:val="22"/>
              <w:jc w:val="center"/>
              <w:rPr>
                <w:rFonts w:ascii="仿宋" w:hAnsi="仿宋" w:eastAsia="仿宋" w:cs="仿宋"/>
                <w:sz w:val="20"/>
              </w:rPr>
            </w:pPr>
          </w:p>
        </w:tc>
        <w:tc>
          <w:tcPr>
            <w:tcW w:w="1897" w:type="dxa"/>
            <w:vAlign w:val="center"/>
          </w:tcPr>
          <w:p w14:paraId="08B98E63">
            <w:pPr>
              <w:pStyle w:val="22"/>
              <w:jc w:val="center"/>
              <w:rPr>
                <w:rFonts w:ascii="仿宋" w:hAnsi="仿宋" w:eastAsia="仿宋" w:cs="仿宋"/>
                <w:sz w:val="20"/>
              </w:rPr>
            </w:pPr>
          </w:p>
        </w:tc>
        <w:tc>
          <w:tcPr>
            <w:tcW w:w="1739" w:type="dxa"/>
            <w:vAlign w:val="center"/>
          </w:tcPr>
          <w:p w14:paraId="6B5A3C11">
            <w:pPr>
              <w:pStyle w:val="22"/>
              <w:jc w:val="center"/>
              <w:rPr>
                <w:rFonts w:ascii="仿宋" w:hAnsi="仿宋" w:eastAsia="仿宋" w:cs="仿宋"/>
                <w:sz w:val="20"/>
              </w:rPr>
            </w:pPr>
          </w:p>
        </w:tc>
        <w:tc>
          <w:tcPr>
            <w:tcW w:w="1715" w:type="dxa"/>
            <w:vAlign w:val="center"/>
          </w:tcPr>
          <w:p w14:paraId="25477EEB">
            <w:pPr>
              <w:pStyle w:val="22"/>
              <w:jc w:val="center"/>
              <w:rPr>
                <w:rFonts w:ascii="仿宋" w:hAnsi="仿宋" w:eastAsia="仿宋" w:cs="仿宋"/>
                <w:sz w:val="20"/>
              </w:rPr>
            </w:pPr>
          </w:p>
        </w:tc>
        <w:tc>
          <w:tcPr>
            <w:tcW w:w="3059" w:type="dxa"/>
            <w:gridSpan w:val="2"/>
            <w:vAlign w:val="center"/>
          </w:tcPr>
          <w:p w14:paraId="79F6E38B">
            <w:pPr>
              <w:pStyle w:val="22"/>
              <w:jc w:val="right"/>
              <w:rPr>
                <w:rFonts w:ascii="仿宋" w:hAnsi="仿宋" w:eastAsia="仿宋" w:cs="仿宋"/>
              </w:rPr>
            </w:pPr>
            <w:r>
              <w:rPr>
                <w:rFonts w:hint="eastAsia" w:ascii="仿宋" w:hAnsi="仿宋" w:eastAsia="仿宋" w:cs="仿宋"/>
              </w:rPr>
              <w:t>公开03表</w:t>
            </w:r>
          </w:p>
        </w:tc>
      </w:tr>
      <w:tr w14:paraId="34F48105">
        <w:tblPrEx>
          <w:tblCellMar>
            <w:top w:w="55" w:type="dxa"/>
            <w:left w:w="55" w:type="dxa"/>
            <w:bottom w:w="55" w:type="dxa"/>
            <w:right w:w="55" w:type="dxa"/>
          </w:tblCellMar>
        </w:tblPrEx>
        <w:trPr>
          <w:trHeight w:val="90" w:hRule="atLeast"/>
        </w:trPr>
        <w:tc>
          <w:tcPr>
            <w:tcW w:w="12630" w:type="dxa"/>
            <w:gridSpan w:val="6"/>
            <w:vAlign w:val="center"/>
          </w:tcPr>
          <w:p w14:paraId="5C2C8CDE">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南京晓庄学院实验幼儿园（南京市市级机关第二幼儿园）</w:t>
            </w:r>
          </w:p>
        </w:tc>
        <w:tc>
          <w:tcPr>
            <w:tcW w:w="3059" w:type="dxa"/>
            <w:gridSpan w:val="2"/>
            <w:vAlign w:val="center"/>
          </w:tcPr>
          <w:p w14:paraId="0CAA6D17">
            <w:pPr>
              <w:pStyle w:val="22"/>
              <w:jc w:val="right"/>
              <w:rPr>
                <w:rFonts w:ascii="仿宋" w:hAnsi="仿宋" w:eastAsia="仿宋" w:cs="仿宋"/>
              </w:rPr>
            </w:pPr>
            <w:r>
              <w:rPr>
                <w:rFonts w:hint="eastAsia" w:ascii="仿宋" w:hAnsi="仿宋" w:eastAsia="仿宋" w:cs="仿宋"/>
              </w:rPr>
              <w:t>金额单位：万元</w:t>
            </w:r>
          </w:p>
        </w:tc>
      </w:tr>
      <w:tr w14:paraId="7752E437">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56F74A60">
            <w:pPr>
              <w:pStyle w:val="22"/>
              <w:jc w:val="center"/>
              <w:rPr>
                <w:rFonts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37DCC8E5">
            <w:pPr>
              <w:pStyle w:val="22"/>
              <w:jc w:val="center"/>
              <w:rPr>
                <w:rFonts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77FDC718">
            <w:pPr>
              <w:pStyle w:val="22"/>
              <w:jc w:val="center"/>
              <w:rPr>
                <w:rFonts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0770812A">
            <w:pPr>
              <w:pStyle w:val="22"/>
              <w:jc w:val="center"/>
              <w:rPr>
                <w:rFonts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13E17DB0">
            <w:pPr>
              <w:pStyle w:val="22"/>
              <w:jc w:val="center"/>
              <w:rPr>
                <w:rFonts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40139295">
            <w:pPr>
              <w:pStyle w:val="22"/>
              <w:jc w:val="center"/>
              <w:rPr>
                <w:rFonts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0D62D4CF">
            <w:pPr>
              <w:pStyle w:val="22"/>
              <w:jc w:val="center"/>
              <w:rPr>
                <w:rFonts w:ascii="仿宋" w:hAnsi="仿宋" w:eastAsia="仿宋" w:cs="仿宋"/>
              </w:rPr>
            </w:pPr>
            <w:r>
              <w:rPr>
                <w:rFonts w:hint="eastAsia" w:ascii="仿宋" w:hAnsi="仿宋" w:eastAsia="仿宋" w:cs="仿宋"/>
              </w:rPr>
              <w:t>对附属单位补助支出</w:t>
            </w:r>
          </w:p>
        </w:tc>
      </w:tr>
      <w:tr w14:paraId="15D6A729">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0C2238C4">
            <w:pPr>
              <w:pStyle w:val="22"/>
              <w:jc w:val="center"/>
              <w:rPr>
                <w:rFonts w:ascii="仿宋" w:hAnsi="仿宋" w:eastAsia="仿宋" w:cs="仿宋"/>
              </w:rPr>
            </w:pPr>
            <w:r>
              <w:rPr>
                <w:rFonts w:hint="eastAsia" w:ascii="仿宋" w:hAnsi="仿宋" w:eastAsia="仿宋" w:cs="仿宋"/>
              </w:rPr>
              <w:t>功能分类</w:t>
            </w:r>
          </w:p>
          <w:p w14:paraId="1622BEBC">
            <w:pPr>
              <w:pStyle w:val="22"/>
              <w:jc w:val="center"/>
              <w:rPr>
                <w:rFonts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5CE673C4">
            <w:pPr>
              <w:pStyle w:val="22"/>
              <w:jc w:val="center"/>
              <w:rPr>
                <w:rFonts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177DFECD">
            <w:pPr>
              <w:rPr>
                <w:rFonts w:ascii="仿宋" w:hAnsi="仿宋" w:eastAsia="仿宋" w:cs="仿宋"/>
              </w:rPr>
            </w:pPr>
          </w:p>
        </w:tc>
        <w:tc>
          <w:tcPr>
            <w:tcW w:w="1897" w:type="dxa"/>
            <w:vMerge w:val="continue"/>
            <w:tcBorders>
              <w:left w:val="single" w:color="000000" w:sz="4" w:space="0"/>
              <w:bottom w:val="single" w:color="000000" w:sz="4" w:space="0"/>
            </w:tcBorders>
          </w:tcPr>
          <w:p w14:paraId="6F91BEF1">
            <w:pPr>
              <w:rPr>
                <w:rFonts w:ascii="仿宋" w:hAnsi="仿宋" w:eastAsia="仿宋" w:cs="仿宋"/>
              </w:rPr>
            </w:pPr>
          </w:p>
        </w:tc>
        <w:tc>
          <w:tcPr>
            <w:tcW w:w="1739" w:type="dxa"/>
            <w:vMerge w:val="continue"/>
            <w:tcBorders>
              <w:left w:val="single" w:color="000000" w:sz="4" w:space="0"/>
              <w:bottom w:val="single" w:color="000000" w:sz="4" w:space="0"/>
            </w:tcBorders>
          </w:tcPr>
          <w:p w14:paraId="41B70895">
            <w:pPr>
              <w:rPr>
                <w:rFonts w:ascii="仿宋" w:hAnsi="仿宋" w:eastAsia="仿宋" w:cs="仿宋"/>
              </w:rPr>
            </w:pPr>
          </w:p>
        </w:tc>
        <w:tc>
          <w:tcPr>
            <w:tcW w:w="1715" w:type="dxa"/>
            <w:vMerge w:val="continue"/>
            <w:tcBorders>
              <w:left w:val="single" w:color="000000" w:sz="4" w:space="0"/>
              <w:bottom w:val="single" w:color="000000" w:sz="4" w:space="0"/>
            </w:tcBorders>
          </w:tcPr>
          <w:p w14:paraId="33916350">
            <w:pPr>
              <w:rPr>
                <w:rFonts w:ascii="仿宋" w:hAnsi="仿宋" w:eastAsia="仿宋" w:cs="仿宋"/>
              </w:rPr>
            </w:pPr>
          </w:p>
        </w:tc>
        <w:tc>
          <w:tcPr>
            <w:tcW w:w="1633" w:type="dxa"/>
            <w:vMerge w:val="continue"/>
            <w:tcBorders>
              <w:left w:val="single" w:color="000000" w:sz="4" w:space="0"/>
              <w:bottom w:val="single" w:color="000000" w:sz="4" w:space="0"/>
            </w:tcBorders>
          </w:tcPr>
          <w:p w14:paraId="7A8AD9D4">
            <w:pPr>
              <w:rPr>
                <w:rFonts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180B56B2">
            <w:pPr>
              <w:rPr>
                <w:rFonts w:ascii="仿宋" w:hAnsi="仿宋" w:eastAsia="仿宋" w:cs="仿宋"/>
              </w:rPr>
            </w:pPr>
          </w:p>
        </w:tc>
      </w:tr>
      <w:tr w14:paraId="715D5F0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11D39FAF">
            <w:pPr>
              <w:pStyle w:val="22"/>
              <w:jc w:val="center"/>
              <w:rPr>
                <w:rFonts w:ascii="仿宋" w:hAnsi="仿宋" w:eastAsia="仿宋" w:cs="仿宋"/>
              </w:rPr>
            </w:pPr>
            <w:r>
              <w:rPr>
                <w:rFonts w:ascii="仿宋" w:hAnsi="仿宋" w:eastAsia="仿宋" w:cs="仿宋"/>
              </w:rPr>
              <w:t>合计</w:t>
            </w:r>
          </w:p>
        </w:tc>
        <w:tc>
          <w:tcPr>
            <w:tcW w:w="2164" w:type="dxa"/>
            <w:tcBorders>
              <w:left w:val="single" w:color="000000" w:sz="4" w:space="0"/>
              <w:bottom w:val="single" w:color="000000" w:sz="4" w:space="0"/>
            </w:tcBorders>
            <w:vAlign w:val="center"/>
          </w:tcPr>
          <w:p w14:paraId="3839217C">
            <w:pPr>
              <w:jc w:val="right"/>
              <w:rPr>
                <w:rFonts w:ascii="仿宋" w:hAnsi="仿宋" w:eastAsia="仿宋" w:cs="仿宋"/>
              </w:rPr>
            </w:pPr>
            <w:r>
              <w:rPr>
                <w:rFonts w:hint="eastAsia" w:ascii="仿宋" w:hAnsi="仿宋" w:eastAsia="仿宋" w:cs="仿宋"/>
              </w:rPr>
              <w:t>3,377.11</w:t>
            </w:r>
          </w:p>
        </w:tc>
        <w:tc>
          <w:tcPr>
            <w:tcW w:w="1897" w:type="dxa"/>
            <w:tcBorders>
              <w:left w:val="single" w:color="000000" w:sz="4" w:space="0"/>
              <w:bottom w:val="single" w:color="000000" w:sz="4" w:space="0"/>
            </w:tcBorders>
            <w:vAlign w:val="center"/>
          </w:tcPr>
          <w:p w14:paraId="5DD4899E">
            <w:pPr>
              <w:jc w:val="right"/>
              <w:rPr>
                <w:rFonts w:ascii="仿宋" w:hAnsi="仿宋" w:eastAsia="仿宋" w:cs="仿宋"/>
              </w:rPr>
            </w:pPr>
            <w:r>
              <w:rPr>
                <w:rFonts w:hint="eastAsia" w:ascii="仿宋" w:hAnsi="仿宋" w:eastAsia="仿宋" w:cs="仿宋"/>
              </w:rPr>
              <w:t>2,913.51</w:t>
            </w:r>
          </w:p>
        </w:tc>
        <w:tc>
          <w:tcPr>
            <w:tcW w:w="1739" w:type="dxa"/>
            <w:tcBorders>
              <w:left w:val="single" w:color="000000" w:sz="4" w:space="0"/>
              <w:bottom w:val="single" w:color="000000" w:sz="4" w:space="0"/>
            </w:tcBorders>
            <w:vAlign w:val="center"/>
          </w:tcPr>
          <w:p w14:paraId="1B9C723F">
            <w:pPr>
              <w:jc w:val="right"/>
              <w:rPr>
                <w:rFonts w:ascii="仿宋" w:hAnsi="仿宋" w:eastAsia="仿宋" w:cs="仿宋"/>
              </w:rPr>
            </w:pPr>
            <w:r>
              <w:rPr>
                <w:rFonts w:hint="eastAsia" w:ascii="仿宋" w:hAnsi="仿宋" w:eastAsia="仿宋" w:cs="仿宋"/>
              </w:rPr>
              <w:t>463.60</w:t>
            </w:r>
          </w:p>
        </w:tc>
        <w:tc>
          <w:tcPr>
            <w:tcW w:w="1715" w:type="dxa"/>
            <w:tcBorders>
              <w:left w:val="single" w:color="000000" w:sz="4" w:space="0"/>
              <w:bottom w:val="single" w:color="000000" w:sz="4" w:space="0"/>
            </w:tcBorders>
            <w:vAlign w:val="center"/>
          </w:tcPr>
          <w:p w14:paraId="606545D3">
            <w:pPr>
              <w:jc w:val="right"/>
              <w:rPr>
                <w:rFonts w:ascii="仿宋" w:hAnsi="仿宋" w:eastAsia="仿宋" w:cs="仿宋"/>
              </w:rPr>
            </w:pPr>
          </w:p>
        </w:tc>
        <w:tc>
          <w:tcPr>
            <w:tcW w:w="1633" w:type="dxa"/>
            <w:tcBorders>
              <w:left w:val="single" w:color="000000" w:sz="4" w:space="0"/>
              <w:bottom w:val="single" w:color="000000" w:sz="4" w:space="0"/>
            </w:tcBorders>
            <w:vAlign w:val="center"/>
          </w:tcPr>
          <w:p w14:paraId="20AE287A">
            <w:pPr>
              <w:jc w:val="right"/>
              <w:rPr>
                <w:rFonts w:ascii="仿宋" w:hAnsi="仿宋" w:eastAsia="仿宋" w:cs="仿宋"/>
              </w:rPr>
            </w:pPr>
          </w:p>
        </w:tc>
        <w:tc>
          <w:tcPr>
            <w:tcW w:w="1426" w:type="dxa"/>
            <w:tcBorders>
              <w:left w:val="single" w:color="000000" w:sz="4" w:space="0"/>
              <w:bottom w:val="single" w:color="000000" w:sz="4" w:space="0"/>
              <w:right w:val="single" w:color="000000" w:sz="4" w:space="0"/>
            </w:tcBorders>
            <w:vAlign w:val="center"/>
          </w:tcPr>
          <w:p w14:paraId="28F116CA">
            <w:pPr>
              <w:jc w:val="right"/>
              <w:rPr>
                <w:rFonts w:ascii="仿宋" w:hAnsi="仿宋" w:eastAsia="仿宋" w:cs="仿宋"/>
              </w:rPr>
            </w:pPr>
          </w:p>
        </w:tc>
      </w:tr>
      <w:tr w14:paraId="428C712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B68C42F">
            <w:pPr>
              <w:pStyle w:val="22"/>
              <w:spacing w:before="30"/>
              <w:ind w:left="107"/>
              <w:rPr>
                <w:rFonts w:ascii="仿宋" w:hAnsi="仿宋" w:eastAsia="仿宋" w:cs="仿宋"/>
              </w:rPr>
            </w:pPr>
            <w:r>
              <w:rPr>
                <w:rFonts w:hint="eastAsia" w:ascii="仿宋" w:hAnsi="仿宋" w:eastAsia="仿宋" w:cs="仿宋"/>
              </w:rPr>
              <w:t>205</w:t>
            </w:r>
          </w:p>
        </w:tc>
        <w:tc>
          <w:tcPr>
            <w:tcW w:w="3927" w:type="dxa"/>
            <w:tcBorders>
              <w:top w:val="single" w:color="000000" w:sz="4" w:space="0"/>
              <w:left w:val="single" w:color="000000" w:sz="4" w:space="0"/>
              <w:bottom w:val="single" w:color="000000" w:sz="4" w:space="0"/>
              <w:right w:val="single" w:color="000000" w:sz="4" w:space="0"/>
            </w:tcBorders>
          </w:tcPr>
          <w:p w14:paraId="65378C4B">
            <w:pPr>
              <w:pStyle w:val="22"/>
              <w:spacing w:before="30"/>
              <w:ind w:left="107"/>
              <w:rPr>
                <w:rFonts w:ascii="仿宋" w:hAnsi="仿宋" w:eastAsia="仿宋" w:cs="仿宋"/>
              </w:rPr>
            </w:pPr>
            <w:r>
              <w:rPr>
                <w:rFonts w:hint="eastAsia" w:ascii="仿宋" w:hAnsi="仿宋" w:eastAsia="仿宋" w:cs="仿宋"/>
              </w:rPr>
              <w:t>教育支出</w:t>
            </w:r>
          </w:p>
        </w:tc>
        <w:tc>
          <w:tcPr>
            <w:tcW w:w="2164" w:type="dxa"/>
            <w:tcBorders>
              <w:top w:val="single" w:color="000000" w:sz="4" w:space="0"/>
              <w:left w:val="single" w:color="000000" w:sz="4" w:space="0"/>
              <w:bottom w:val="single" w:color="000000" w:sz="4" w:space="0"/>
              <w:right w:val="single" w:color="000000" w:sz="4" w:space="0"/>
            </w:tcBorders>
          </w:tcPr>
          <w:p w14:paraId="0550F92E">
            <w:pPr>
              <w:pStyle w:val="22"/>
              <w:spacing w:before="30"/>
              <w:ind w:left="107"/>
              <w:jc w:val="right"/>
              <w:rPr>
                <w:rFonts w:ascii="仿宋" w:hAnsi="仿宋" w:eastAsia="仿宋" w:cs="仿宋"/>
              </w:rPr>
            </w:pPr>
            <w:r>
              <w:rPr>
                <w:rFonts w:hint="eastAsia" w:ascii="仿宋" w:hAnsi="仿宋" w:eastAsia="仿宋" w:cs="仿宋"/>
              </w:rPr>
              <w:t>2,468.70</w:t>
            </w:r>
          </w:p>
        </w:tc>
        <w:tc>
          <w:tcPr>
            <w:tcW w:w="1897" w:type="dxa"/>
            <w:tcBorders>
              <w:top w:val="single" w:color="000000" w:sz="4" w:space="0"/>
              <w:left w:val="single" w:color="000000" w:sz="4" w:space="0"/>
              <w:bottom w:val="single" w:color="000000" w:sz="4" w:space="0"/>
              <w:right w:val="single" w:color="000000" w:sz="4" w:space="0"/>
            </w:tcBorders>
          </w:tcPr>
          <w:p w14:paraId="64DFB94E">
            <w:pPr>
              <w:pStyle w:val="22"/>
              <w:spacing w:before="30"/>
              <w:ind w:left="107"/>
              <w:jc w:val="right"/>
              <w:rPr>
                <w:rFonts w:ascii="仿宋" w:hAnsi="仿宋" w:eastAsia="仿宋" w:cs="仿宋"/>
              </w:rPr>
            </w:pPr>
            <w:r>
              <w:rPr>
                <w:rFonts w:hint="eastAsia" w:ascii="仿宋" w:hAnsi="仿宋" w:eastAsia="仿宋" w:cs="仿宋"/>
              </w:rPr>
              <w:t>2,005.10</w:t>
            </w:r>
          </w:p>
        </w:tc>
        <w:tc>
          <w:tcPr>
            <w:tcW w:w="1739" w:type="dxa"/>
            <w:tcBorders>
              <w:top w:val="single" w:color="000000" w:sz="4" w:space="0"/>
              <w:left w:val="single" w:color="000000" w:sz="4" w:space="0"/>
              <w:bottom w:val="single" w:color="000000" w:sz="4" w:space="0"/>
              <w:right w:val="single" w:color="000000" w:sz="4" w:space="0"/>
            </w:tcBorders>
          </w:tcPr>
          <w:p w14:paraId="5B3BC710">
            <w:pPr>
              <w:pStyle w:val="22"/>
              <w:spacing w:before="30"/>
              <w:ind w:left="107"/>
              <w:jc w:val="right"/>
              <w:rPr>
                <w:rFonts w:ascii="仿宋" w:hAnsi="仿宋" w:eastAsia="仿宋" w:cs="仿宋"/>
              </w:rPr>
            </w:pPr>
            <w:r>
              <w:rPr>
                <w:rFonts w:hint="eastAsia" w:ascii="仿宋" w:hAnsi="仿宋" w:eastAsia="仿宋" w:cs="仿宋"/>
              </w:rPr>
              <w:t>463.60</w:t>
            </w:r>
          </w:p>
        </w:tc>
        <w:tc>
          <w:tcPr>
            <w:tcW w:w="1715" w:type="dxa"/>
            <w:tcBorders>
              <w:top w:val="single" w:color="000000" w:sz="4" w:space="0"/>
              <w:left w:val="single" w:color="000000" w:sz="4" w:space="0"/>
              <w:bottom w:val="single" w:color="000000" w:sz="4" w:space="0"/>
              <w:right w:val="single" w:color="000000" w:sz="4" w:space="0"/>
            </w:tcBorders>
          </w:tcPr>
          <w:p w14:paraId="44D9C0C3">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703FB6B">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7B74337">
            <w:pPr>
              <w:pStyle w:val="22"/>
              <w:spacing w:before="30"/>
              <w:ind w:left="107"/>
              <w:jc w:val="right"/>
              <w:rPr>
                <w:rFonts w:ascii="仿宋" w:hAnsi="仿宋" w:eastAsia="仿宋" w:cs="仿宋"/>
              </w:rPr>
            </w:pPr>
          </w:p>
        </w:tc>
      </w:tr>
      <w:tr w14:paraId="7F53175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78674AC">
            <w:pPr>
              <w:pStyle w:val="22"/>
              <w:spacing w:before="30"/>
              <w:ind w:left="107"/>
              <w:rPr>
                <w:rFonts w:ascii="仿宋" w:hAnsi="仿宋" w:eastAsia="仿宋" w:cs="仿宋"/>
              </w:rPr>
            </w:pPr>
            <w:r>
              <w:rPr>
                <w:rFonts w:hint="eastAsia" w:ascii="仿宋" w:hAnsi="仿宋" w:eastAsia="仿宋" w:cs="仿宋"/>
              </w:rPr>
              <w:t>20502</w:t>
            </w:r>
          </w:p>
        </w:tc>
        <w:tc>
          <w:tcPr>
            <w:tcW w:w="3927" w:type="dxa"/>
            <w:tcBorders>
              <w:top w:val="single" w:color="000000" w:sz="4" w:space="0"/>
              <w:left w:val="single" w:color="000000" w:sz="4" w:space="0"/>
              <w:bottom w:val="single" w:color="000000" w:sz="4" w:space="0"/>
              <w:right w:val="single" w:color="000000" w:sz="4" w:space="0"/>
            </w:tcBorders>
          </w:tcPr>
          <w:p w14:paraId="3DBA9365">
            <w:pPr>
              <w:pStyle w:val="22"/>
              <w:spacing w:before="30"/>
              <w:ind w:left="107"/>
              <w:rPr>
                <w:rFonts w:ascii="仿宋" w:hAnsi="仿宋" w:eastAsia="仿宋" w:cs="仿宋"/>
              </w:rPr>
            </w:pPr>
            <w:r>
              <w:rPr>
                <w:rFonts w:hint="eastAsia" w:ascii="仿宋" w:hAnsi="仿宋" w:eastAsia="仿宋" w:cs="仿宋"/>
              </w:rPr>
              <w:t xml:space="preserve">  普通教育</w:t>
            </w:r>
          </w:p>
        </w:tc>
        <w:tc>
          <w:tcPr>
            <w:tcW w:w="2164" w:type="dxa"/>
            <w:tcBorders>
              <w:top w:val="single" w:color="000000" w:sz="4" w:space="0"/>
              <w:left w:val="single" w:color="000000" w:sz="4" w:space="0"/>
              <w:bottom w:val="single" w:color="000000" w:sz="4" w:space="0"/>
              <w:right w:val="single" w:color="000000" w:sz="4" w:space="0"/>
            </w:tcBorders>
          </w:tcPr>
          <w:p w14:paraId="27E83B52">
            <w:pPr>
              <w:pStyle w:val="22"/>
              <w:spacing w:before="30"/>
              <w:ind w:left="107"/>
              <w:jc w:val="right"/>
              <w:rPr>
                <w:rFonts w:ascii="仿宋" w:hAnsi="仿宋" w:eastAsia="仿宋" w:cs="仿宋"/>
              </w:rPr>
            </w:pPr>
            <w:r>
              <w:rPr>
                <w:rFonts w:hint="eastAsia" w:ascii="仿宋" w:hAnsi="仿宋" w:eastAsia="仿宋" w:cs="仿宋"/>
              </w:rPr>
              <w:t>2,468.70</w:t>
            </w:r>
          </w:p>
        </w:tc>
        <w:tc>
          <w:tcPr>
            <w:tcW w:w="1897" w:type="dxa"/>
            <w:tcBorders>
              <w:top w:val="single" w:color="000000" w:sz="4" w:space="0"/>
              <w:left w:val="single" w:color="000000" w:sz="4" w:space="0"/>
              <w:bottom w:val="single" w:color="000000" w:sz="4" w:space="0"/>
              <w:right w:val="single" w:color="000000" w:sz="4" w:space="0"/>
            </w:tcBorders>
          </w:tcPr>
          <w:p w14:paraId="6812244A">
            <w:pPr>
              <w:pStyle w:val="22"/>
              <w:spacing w:before="30"/>
              <w:ind w:left="107"/>
              <w:jc w:val="right"/>
              <w:rPr>
                <w:rFonts w:ascii="仿宋" w:hAnsi="仿宋" w:eastAsia="仿宋" w:cs="仿宋"/>
              </w:rPr>
            </w:pPr>
            <w:r>
              <w:rPr>
                <w:rFonts w:hint="eastAsia" w:ascii="仿宋" w:hAnsi="仿宋" w:eastAsia="仿宋" w:cs="仿宋"/>
              </w:rPr>
              <w:t>2,005.10</w:t>
            </w:r>
          </w:p>
        </w:tc>
        <w:tc>
          <w:tcPr>
            <w:tcW w:w="1739" w:type="dxa"/>
            <w:tcBorders>
              <w:top w:val="single" w:color="000000" w:sz="4" w:space="0"/>
              <w:left w:val="single" w:color="000000" w:sz="4" w:space="0"/>
              <w:bottom w:val="single" w:color="000000" w:sz="4" w:space="0"/>
              <w:right w:val="single" w:color="000000" w:sz="4" w:space="0"/>
            </w:tcBorders>
          </w:tcPr>
          <w:p w14:paraId="5DF0D14D">
            <w:pPr>
              <w:pStyle w:val="22"/>
              <w:spacing w:before="30"/>
              <w:ind w:left="107"/>
              <w:jc w:val="right"/>
              <w:rPr>
                <w:rFonts w:ascii="仿宋" w:hAnsi="仿宋" w:eastAsia="仿宋" w:cs="仿宋"/>
              </w:rPr>
            </w:pPr>
            <w:r>
              <w:rPr>
                <w:rFonts w:hint="eastAsia" w:ascii="仿宋" w:hAnsi="仿宋" w:eastAsia="仿宋" w:cs="仿宋"/>
              </w:rPr>
              <w:t>463.60</w:t>
            </w:r>
          </w:p>
        </w:tc>
        <w:tc>
          <w:tcPr>
            <w:tcW w:w="1715" w:type="dxa"/>
            <w:tcBorders>
              <w:top w:val="single" w:color="000000" w:sz="4" w:space="0"/>
              <w:left w:val="single" w:color="000000" w:sz="4" w:space="0"/>
              <w:bottom w:val="single" w:color="000000" w:sz="4" w:space="0"/>
              <w:right w:val="single" w:color="000000" w:sz="4" w:space="0"/>
            </w:tcBorders>
          </w:tcPr>
          <w:p w14:paraId="7B73CF6C">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7AEEEC2">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B53BE2E">
            <w:pPr>
              <w:pStyle w:val="22"/>
              <w:spacing w:before="30"/>
              <w:ind w:left="107"/>
              <w:jc w:val="right"/>
              <w:rPr>
                <w:rFonts w:ascii="仿宋" w:hAnsi="仿宋" w:eastAsia="仿宋" w:cs="仿宋"/>
              </w:rPr>
            </w:pPr>
          </w:p>
        </w:tc>
      </w:tr>
      <w:tr w14:paraId="39CC4A7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A282D43">
            <w:pPr>
              <w:pStyle w:val="22"/>
              <w:spacing w:before="30"/>
              <w:ind w:left="107"/>
              <w:rPr>
                <w:rFonts w:ascii="仿宋" w:hAnsi="仿宋" w:eastAsia="仿宋" w:cs="仿宋"/>
              </w:rPr>
            </w:pPr>
            <w:r>
              <w:rPr>
                <w:rFonts w:hint="eastAsia" w:ascii="仿宋" w:hAnsi="仿宋" w:eastAsia="仿宋" w:cs="仿宋"/>
              </w:rPr>
              <w:t>2050201</w:t>
            </w:r>
          </w:p>
        </w:tc>
        <w:tc>
          <w:tcPr>
            <w:tcW w:w="3927" w:type="dxa"/>
            <w:tcBorders>
              <w:top w:val="single" w:color="000000" w:sz="4" w:space="0"/>
              <w:left w:val="single" w:color="000000" w:sz="4" w:space="0"/>
              <w:bottom w:val="single" w:color="000000" w:sz="4" w:space="0"/>
              <w:right w:val="single" w:color="000000" w:sz="4" w:space="0"/>
            </w:tcBorders>
          </w:tcPr>
          <w:p w14:paraId="45F3148D">
            <w:pPr>
              <w:pStyle w:val="22"/>
              <w:spacing w:before="30"/>
              <w:ind w:left="107"/>
              <w:rPr>
                <w:rFonts w:ascii="仿宋" w:hAnsi="仿宋" w:eastAsia="仿宋" w:cs="仿宋"/>
              </w:rPr>
            </w:pPr>
            <w:r>
              <w:rPr>
                <w:rFonts w:hint="eastAsia" w:ascii="仿宋" w:hAnsi="仿宋" w:eastAsia="仿宋" w:cs="仿宋"/>
              </w:rPr>
              <w:t xml:space="preserve">    学前教育</w:t>
            </w:r>
          </w:p>
        </w:tc>
        <w:tc>
          <w:tcPr>
            <w:tcW w:w="2164" w:type="dxa"/>
            <w:tcBorders>
              <w:top w:val="single" w:color="000000" w:sz="4" w:space="0"/>
              <w:left w:val="single" w:color="000000" w:sz="4" w:space="0"/>
              <w:bottom w:val="single" w:color="000000" w:sz="4" w:space="0"/>
              <w:right w:val="single" w:color="000000" w:sz="4" w:space="0"/>
            </w:tcBorders>
          </w:tcPr>
          <w:p w14:paraId="331FF401">
            <w:pPr>
              <w:pStyle w:val="22"/>
              <w:spacing w:before="30"/>
              <w:ind w:left="107"/>
              <w:jc w:val="right"/>
              <w:rPr>
                <w:rFonts w:ascii="仿宋" w:hAnsi="仿宋" w:eastAsia="仿宋" w:cs="仿宋"/>
              </w:rPr>
            </w:pPr>
            <w:r>
              <w:rPr>
                <w:rFonts w:hint="eastAsia" w:ascii="仿宋" w:hAnsi="仿宋" w:eastAsia="仿宋" w:cs="仿宋"/>
              </w:rPr>
              <w:t>2,468.70</w:t>
            </w:r>
          </w:p>
        </w:tc>
        <w:tc>
          <w:tcPr>
            <w:tcW w:w="1897" w:type="dxa"/>
            <w:tcBorders>
              <w:top w:val="single" w:color="000000" w:sz="4" w:space="0"/>
              <w:left w:val="single" w:color="000000" w:sz="4" w:space="0"/>
              <w:bottom w:val="single" w:color="000000" w:sz="4" w:space="0"/>
              <w:right w:val="single" w:color="000000" w:sz="4" w:space="0"/>
            </w:tcBorders>
          </w:tcPr>
          <w:p w14:paraId="0334F179">
            <w:pPr>
              <w:pStyle w:val="22"/>
              <w:spacing w:before="30"/>
              <w:ind w:left="107"/>
              <w:jc w:val="right"/>
              <w:rPr>
                <w:rFonts w:ascii="仿宋" w:hAnsi="仿宋" w:eastAsia="仿宋" w:cs="仿宋"/>
              </w:rPr>
            </w:pPr>
            <w:r>
              <w:rPr>
                <w:rFonts w:hint="eastAsia" w:ascii="仿宋" w:hAnsi="仿宋" w:eastAsia="仿宋" w:cs="仿宋"/>
              </w:rPr>
              <w:t>2,005.10</w:t>
            </w:r>
          </w:p>
        </w:tc>
        <w:tc>
          <w:tcPr>
            <w:tcW w:w="1739" w:type="dxa"/>
            <w:tcBorders>
              <w:top w:val="single" w:color="000000" w:sz="4" w:space="0"/>
              <w:left w:val="single" w:color="000000" w:sz="4" w:space="0"/>
              <w:bottom w:val="single" w:color="000000" w:sz="4" w:space="0"/>
              <w:right w:val="single" w:color="000000" w:sz="4" w:space="0"/>
            </w:tcBorders>
          </w:tcPr>
          <w:p w14:paraId="6B73F607">
            <w:pPr>
              <w:pStyle w:val="22"/>
              <w:spacing w:before="30"/>
              <w:ind w:left="107"/>
              <w:jc w:val="right"/>
              <w:rPr>
                <w:rFonts w:ascii="仿宋" w:hAnsi="仿宋" w:eastAsia="仿宋" w:cs="仿宋"/>
              </w:rPr>
            </w:pPr>
            <w:r>
              <w:rPr>
                <w:rFonts w:hint="eastAsia" w:ascii="仿宋" w:hAnsi="仿宋" w:eastAsia="仿宋" w:cs="仿宋"/>
              </w:rPr>
              <w:t>463.60</w:t>
            </w:r>
          </w:p>
        </w:tc>
        <w:tc>
          <w:tcPr>
            <w:tcW w:w="1715" w:type="dxa"/>
            <w:tcBorders>
              <w:top w:val="single" w:color="000000" w:sz="4" w:space="0"/>
              <w:left w:val="single" w:color="000000" w:sz="4" w:space="0"/>
              <w:bottom w:val="single" w:color="000000" w:sz="4" w:space="0"/>
              <w:right w:val="single" w:color="000000" w:sz="4" w:space="0"/>
            </w:tcBorders>
          </w:tcPr>
          <w:p w14:paraId="6AE7961D">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DE90951">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A4F4345">
            <w:pPr>
              <w:pStyle w:val="22"/>
              <w:spacing w:before="30"/>
              <w:ind w:left="107"/>
              <w:jc w:val="right"/>
              <w:rPr>
                <w:rFonts w:ascii="仿宋" w:hAnsi="仿宋" w:eastAsia="仿宋" w:cs="仿宋"/>
              </w:rPr>
            </w:pPr>
          </w:p>
        </w:tc>
      </w:tr>
      <w:tr w14:paraId="6E4CE88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C9D939E">
            <w:pPr>
              <w:pStyle w:val="22"/>
              <w:spacing w:before="30"/>
              <w:ind w:left="107"/>
              <w:rPr>
                <w:rFonts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16D619DE">
            <w:pPr>
              <w:pStyle w:val="22"/>
              <w:spacing w:before="30"/>
              <w:ind w:left="107"/>
              <w:rPr>
                <w:rFonts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080B4BD">
            <w:pPr>
              <w:pStyle w:val="22"/>
              <w:spacing w:before="30"/>
              <w:ind w:left="107"/>
              <w:jc w:val="right"/>
              <w:rPr>
                <w:rFonts w:ascii="仿宋" w:hAnsi="仿宋" w:eastAsia="仿宋" w:cs="仿宋"/>
              </w:rPr>
            </w:pPr>
            <w:r>
              <w:rPr>
                <w:rFonts w:hint="eastAsia" w:ascii="仿宋" w:hAnsi="仿宋" w:eastAsia="仿宋" w:cs="仿宋"/>
              </w:rPr>
              <w:t>233.47</w:t>
            </w:r>
          </w:p>
        </w:tc>
        <w:tc>
          <w:tcPr>
            <w:tcW w:w="1897" w:type="dxa"/>
            <w:tcBorders>
              <w:top w:val="single" w:color="000000" w:sz="4" w:space="0"/>
              <w:left w:val="single" w:color="000000" w:sz="4" w:space="0"/>
              <w:bottom w:val="single" w:color="000000" w:sz="4" w:space="0"/>
              <w:right w:val="single" w:color="000000" w:sz="4" w:space="0"/>
            </w:tcBorders>
          </w:tcPr>
          <w:p w14:paraId="64CED2D9">
            <w:pPr>
              <w:pStyle w:val="22"/>
              <w:spacing w:before="30"/>
              <w:ind w:left="107"/>
              <w:jc w:val="right"/>
              <w:rPr>
                <w:rFonts w:ascii="仿宋" w:hAnsi="仿宋" w:eastAsia="仿宋" w:cs="仿宋"/>
              </w:rPr>
            </w:pPr>
            <w:r>
              <w:rPr>
                <w:rFonts w:hint="eastAsia" w:ascii="仿宋" w:hAnsi="仿宋" w:eastAsia="仿宋" w:cs="仿宋"/>
              </w:rPr>
              <w:t>233.47</w:t>
            </w:r>
          </w:p>
        </w:tc>
        <w:tc>
          <w:tcPr>
            <w:tcW w:w="1739" w:type="dxa"/>
            <w:tcBorders>
              <w:top w:val="single" w:color="000000" w:sz="4" w:space="0"/>
              <w:left w:val="single" w:color="000000" w:sz="4" w:space="0"/>
              <w:bottom w:val="single" w:color="000000" w:sz="4" w:space="0"/>
              <w:right w:val="single" w:color="000000" w:sz="4" w:space="0"/>
            </w:tcBorders>
          </w:tcPr>
          <w:p w14:paraId="0F062D18">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19CA841">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F3A4EEA">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E0ADB42">
            <w:pPr>
              <w:pStyle w:val="22"/>
              <w:spacing w:before="30"/>
              <w:ind w:left="107"/>
              <w:jc w:val="right"/>
              <w:rPr>
                <w:rFonts w:ascii="仿宋" w:hAnsi="仿宋" w:eastAsia="仿宋" w:cs="仿宋"/>
              </w:rPr>
            </w:pPr>
          </w:p>
        </w:tc>
      </w:tr>
      <w:tr w14:paraId="324B973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7EFFB33">
            <w:pPr>
              <w:pStyle w:val="22"/>
              <w:spacing w:before="30"/>
              <w:ind w:left="107"/>
              <w:rPr>
                <w:rFonts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7C844A8E">
            <w:pPr>
              <w:pStyle w:val="22"/>
              <w:spacing w:before="30"/>
              <w:ind w:left="107"/>
              <w:rPr>
                <w:rFonts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13A71B34">
            <w:pPr>
              <w:pStyle w:val="22"/>
              <w:spacing w:before="30"/>
              <w:ind w:left="107"/>
              <w:jc w:val="right"/>
              <w:rPr>
                <w:rFonts w:ascii="仿宋" w:hAnsi="仿宋" w:eastAsia="仿宋" w:cs="仿宋"/>
              </w:rPr>
            </w:pPr>
            <w:r>
              <w:rPr>
                <w:rFonts w:hint="eastAsia" w:ascii="仿宋" w:hAnsi="仿宋" w:eastAsia="仿宋" w:cs="仿宋"/>
              </w:rPr>
              <w:t>233.47</w:t>
            </w:r>
          </w:p>
        </w:tc>
        <w:tc>
          <w:tcPr>
            <w:tcW w:w="1897" w:type="dxa"/>
            <w:tcBorders>
              <w:top w:val="single" w:color="000000" w:sz="4" w:space="0"/>
              <w:left w:val="single" w:color="000000" w:sz="4" w:space="0"/>
              <w:bottom w:val="single" w:color="000000" w:sz="4" w:space="0"/>
              <w:right w:val="single" w:color="000000" w:sz="4" w:space="0"/>
            </w:tcBorders>
          </w:tcPr>
          <w:p w14:paraId="183986E9">
            <w:pPr>
              <w:pStyle w:val="22"/>
              <w:spacing w:before="30"/>
              <w:ind w:left="107"/>
              <w:jc w:val="right"/>
              <w:rPr>
                <w:rFonts w:ascii="仿宋" w:hAnsi="仿宋" w:eastAsia="仿宋" w:cs="仿宋"/>
              </w:rPr>
            </w:pPr>
            <w:r>
              <w:rPr>
                <w:rFonts w:hint="eastAsia" w:ascii="仿宋" w:hAnsi="仿宋" w:eastAsia="仿宋" w:cs="仿宋"/>
              </w:rPr>
              <w:t>233.47</w:t>
            </w:r>
          </w:p>
        </w:tc>
        <w:tc>
          <w:tcPr>
            <w:tcW w:w="1739" w:type="dxa"/>
            <w:tcBorders>
              <w:top w:val="single" w:color="000000" w:sz="4" w:space="0"/>
              <w:left w:val="single" w:color="000000" w:sz="4" w:space="0"/>
              <w:bottom w:val="single" w:color="000000" w:sz="4" w:space="0"/>
              <w:right w:val="single" w:color="000000" w:sz="4" w:space="0"/>
            </w:tcBorders>
          </w:tcPr>
          <w:p w14:paraId="3485A928">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E940870">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EDD19FB">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4368952">
            <w:pPr>
              <w:pStyle w:val="22"/>
              <w:spacing w:before="30"/>
              <w:ind w:left="107"/>
              <w:jc w:val="right"/>
              <w:rPr>
                <w:rFonts w:ascii="仿宋" w:hAnsi="仿宋" w:eastAsia="仿宋" w:cs="仿宋"/>
              </w:rPr>
            </w:pPr>
          </w:p>
        </w:tc>
      </w:tr>
      <w:tr w14:paraId="1AFE1C8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6F0BC08">
            <w:pPr>
              <w:pStyle w:val="22"/>
              <w:spacing w:before="30"/>
              <w:ind w:left="107"/>
              <w:rPr>
                <w:rFonts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0B3DBC7F">
            <w:pPr>
              <w:pStyle w:val="22"/>
              <w:spacing w:before="30"/>
              <w:ind w:left="107"/>
              <w:rPr>
                <w:rFonts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11360102">
            <w:pPr>
              <w:pStyle w:val="22"/>
              <w:spacing w:before="30"/>
              <w:ind w:left="107"/>
              <w:jc w:val="right"/>
              <w:rPr>
                <w:rFonts w:ascii="仿宋" w:hAnsi="仿宋" w:eastAsia="仿宋" w:cs="仿宋"/>
              </w:rPr>
            </w:pPr>
            <w:r>
              <w:rPr>
                <w:rFonts w:hint="eastAsia" w:ascii="仿宋" w:hAnsi="仿宋" w:eastAsia="仿宋" w:cs="仿宋"/>
              </w:rPr>
              <w:t>7.37</w:t>
            </w:r>
          </w:p>
        </w:tc>
        <w:tc>
          <w:tcPr>
            <w:tcW w:w="1897" w:type="dxa"/>
            <w:tcBorders>
              <w:top w:val="single" w:color="000000" w:sz="4" w:space="0"/>
              <w:left w:val="single" w:color="000000" w:sz="4" w:space="0"/>
              <w:bottom w:val="single" w:color="000000" w:sz="4" w:space="0"/>
              <w:right w:val="single" w:color="000000" w:sz="4" w:space="0"/>
            </w:tcBorders>
          </w:tcPr>
          <w:p w14:paraId="34A55EF8">
            <w:pPr>
              <w:pStyle w:val="22"/>
              <w:spacing w:before="30"/>
              <w:ind w:left="107"/>
              <w:jc w:val="right"/>
              <w:rPr>
                <w:rFonts w:ascii="仿宋" w:hAnsi="仿宋" w:eastAsia="仿宋" w:cs="仿宋"/>
              </w:rPr>
            </w:pPr>
            <w:r>
              <w:rPr>
                <w:rFonts w:hint="eastAsia" w:ascii="仿宋" w:hAnsi="仿宋" w:eastAsia="仿宋" w:cs="仿宋"/>
              </w:rPr>
              <w:t>7.37</w:t>
            </w:r>
          </w:p>
        </w:tc>
        <w:tc>
          <w:tcPr>
            <w:tcW w:w="1739" w:type="dxa"/>
            <w:tcBorders>
              <w:top w:val="single" w:color="000000" w:sz="4" w:space="0"/>
              <w:left w:val="single" w:color="000000" w:sz="4" w:space="0"/>
              <w:bottom w:val="single" w:color="000000" w:sz="4" w:space="0"/>
              <w:right w:val="single" w:color="000000" w:sz="4" w:space="0"/>
            </w:tcBorders>
          </w:tcPr>
          <w:p w14:paraId="127C26FA">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1A2EAC5">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7D67152">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155D327">
            <w:pPr>
              <w:pStyle w:val="22"/>
              <w:spacing w:before="30"/>
              <w:ind w:left="107"/>
              <w:jc w:val="right"/>
              <w:rPr>
                <w:rFonts w:ascii="仿宋" w:hAnsi="仿宋" w:eastAsia="仿宋" w:cs="仿宋"/>
              </w:rPr>
            </w:pPr>
          </w:p>
        </w:tc>
      </w:tr>
      <w:tr w14:paraId="3032140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0573567">
            <w:pPr>
              <w:pStyle w:val="22"/>
              <w:spacing w:before="30"/>
              <w:ind w:left="107"/>
              <w:rPr>
                <w:rFonts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504C77F7">
            <w:pPr>
              <w:pStyle w:val="22"/>
              <w:spacing w:before="30"/>
              <w:ind w:left="107"/>
              <w:rPr>
                <w:rFonts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5B3711D3">
            <w:pPr>
              <w:pStyle w:val="22"/>
              <w:spacing w:before="30"/>
              <w:ind w:left="107"/>
              <w:jc w:val="right"/>
              <w:rPr>
                <w:rFonts w:ascii="仿宋" w:hAnsi="仿宋" w:eastAsia="仿宋" w:cs="仿宋"/>
              </w:rPr>
            </w:pPr>
            <w:r>
              <w:rPr>
                <w:rFonts w:hint="eastAsia" w:ascii="仿宋" w:hAnsi="仿宋" w:eastAsia="仿宋" w:cs="仿宋"/>
              </w:rPr>
              <w:t>150.73</w:t>
            </w:r>
          </w:p>
        </w:tc>
        <w:tc>
          <w:tcPr>
            <w:tcW w:w="1897" w:type="dxa"/>
            <w:tcBorders>
              <w:top w:val="single" w:color="000000" w:sz="4" w:space="0"/>
              <w:left w:val="single" w:color="000000" w:sz="4" w:space="0"/>
              <w:bottom w:val="single" w:color="000000" w:sz="4" w:space="0"/>
              <w:right w:val="single" w:color="000000" w:sz="4" w:space="0"/>
            </w:tcBorders>
          </w:tcPr>
          <w:p w14:paraId="081F7C69">
            <w:pPr>
              <w:pStyle w:val="22"/>
              <w:spacing w:before="30"/>
              <w:ind w:left="107"/>
              <w:jc w:val="right"/>
              <w:rPr>
                <w:rFonts w:ascii="仿宋" w:hAnsi="仿宋" w:eastAsia="仿宋" w:cs="仿宋"/>
              </w:rPr>
            </w:pPr>
            <w:r>
              <w:rPr>
                <w:rFonts w:hint="eastAsia" w:ascii="仿宋" w:hAnsi="仿宋" w:eastAsia="仿宋" w:cs="仿宋"/>
              </w:rPr>
              <w:t>150.73</w:t>
            </w:r>
          </w:p>
        </w:tc>
        <w:tc>
          <w:tcPr>
            <w:tcW w:w="1739" w:type="dxa"/>
            <w:tcBorders>
              <w:top w:val="single" w:color="000000" w:sz="4" w:space="0"/>
              <w:left w:val="single" w:color="000000" w:sz="4" w:space="0"/>
              <w:bottom w:val="single" w:color="000000" w:sz="4" w:space="0"/>
              <w:right w:val="single" w:color="000000" w:sz="4" w:space="0"/>
            </w:tcBorders>
          </w:tcPr>
          <w:p w14:paraId="28ED5731">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9732E30">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F769484">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2F9EAC6">
            <w:pPr>
              <w:pStyle w:val="22"/>
              <w:spacing w:before="30"/>
              <w:ind w:left="107"/>
              <w:jc w:val="right"/>
              <w:rPr>
                <w:rFonts w:ascii="仿宋" w:hAnsi="仿宋" w:eastAsia="仿宋" w:cs="仿宋"/>
              </w:rPr>
            </w:pPr>
          </w:p>
        </w:tc>
      </w:tr>
      <w:tr w14:paraId="4F66E01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EB281C6">
            <w:pPr>
              <w:pStyle w:val="22"/>
              <w:spacing w:before="30"/>
              <w:ind w:left="107"/>
              <w:rPr>
                <w:rFonts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0367CAF5">
            <w:pPr>
              <w:pStyle w:val="22"/>
              <w:spacing w:before="30"/>
              <w:ind w:left="107"/>
              <w:rPr>
                <w:rFonts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08C843FD">
            <w:pPr>
              <w:pStyle w:val="22"/>
              <w:spacing w:before="30"/>
              <w:ind w:left="107"/>
              <w:jc w:val="right"/>
              <w:rPr>
                <w:rFonts w:ascii="仿宋" w:hAnsi="仿宋" w:eastAsia="仿宋" w:cs="仿宋"/>
              </w:rPr>
            </w:pPr>
            <w:r>
              <w:rPr>
                <w:rFonts w:hint="eastAsia" w:ascii="仿宋" w:hAnsi="仿宋" w:eastAsia="仿宋" w:cs="仿宋"/>
              </w:rPr>
              <w:t>75.37</w:t>
            </w:r>
          </w:p>
        </w:tc>
        <w:tc>
          <w:tcPr>
            <w:tcW w:w="1897" w:type="dxa"/>
            <w:tcBorders>
              <w:top w:val="single" w:color="000000" w:sz="4" w:space="0"/>
              <w:left w:val="single" w:color="000000" w:sz="4" w:space="0"/>
              <w:bottom w:val="single" w:color="000000" w:sz="4" w:space="0"/>
              <w:right w:val="single" w:color="000000" w:sz="4" w:space="0"/>
            </w:tcBorders>
          </w:tcPr>
          <w:p w14:paraId="7C08A712">
            <w:pPr>
              <w:pStyle w:val="22"/>
              <w:spacing w:before="30"/>
              <w:ind w:left="107"/>
              <w:jc w:val="right"/>
              <w:rPr>
                <w:rFonts w:ascii="仿宋" w:hAnsi="仿宋" w:eastAsia="仿宋" w:cs="仿宋"/>
              </w:rPr>
            </w:pPr>
            <w:r>
              <w:rPr>
                <w:rFonts w:hint="eastAsia" w:ascii="仿宋" w:hAnsi="仿宋" w:eastAsia="仿宋" w:cs="仿宋"/>
              </w:rPr>
              <w:t>75.37</w:t>
            </w:r>
          </w:p>
        </w:tc>
        <w:tc>
          <w:tcPr>
            <w:tcW w:w="1739" w:type="dxa"/>
            <w:tcBorders>
              <w:top w:val="single" w:color="000000" w:sz="4" w:space="0"/>
              <w:left w:val="single" w:color="000000" w:sz="4" w:space="0"/>
              <w:bottom w:val="single" w:color="000000" w:sz="4" w:space="0"/>
              <w:right w:val="single" w:color="000000" w:sz="4" w:space="0"/>
            </w:tcBorders>
          </w:tcPr>
          <w:p w14:paraId="7D4EEBC8">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1A52ED6">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CAC3564">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CC359C5">
            <w:pPr>
              <w:pStyle w:val="22"/>
              <w:spacing w:before="30"/>
              <w:ind w:left="107"/>
              <w:jc w:val="right"/>
              <w:rPr>
                <w:rFonts w:ascii="仿宋" w:hAnsi="仿宋" w:eastAsia="仿宋" w:cs="仿宋"/>
              </w:rPr>
            </w:pPr>
          </w:p>
        </w:tc>
      </w:tr>
      <w:tr w14:paraId="44F5B5C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3FC4C63">
            <w:pPr>
              <w:pStyle w:val="22"/>
              <w:spacing w:before="30"/>
              <w:ind w:left="107"/>
              <w:rPr>
                <w:rFonts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B453E8E">
            <w:pPr>
              <w:pStyle w:val="22"/>
              <w:spacing w:before="30"/>
              <w:ind w:left="107"/>
              <w:rPr>
                <w:rFonts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0A0B031F">
            <w:pPr>
              <w:pStyle w:val="22"/>
              <w:spacing w:before="30"/>
              <w:ind w:left="107"/>
              <w:jc w:val="right"/>
              <w:rPr>
                <w:rFonts w:ascii="仿宋" w:hAnsi="仿宋" w:eastAsia="仿宋" w:cs="仿宋"/>
              </w:rPr>
            </w:pPr>
            <w:r>
              <w:rPr>
                <w:rFonts w:hint="eastAsia" w:ascii="仿宋" w:hAnsi="仿宋" w:eastAsia="仿宋" w:cs="仿宋"/>
              </w:rPr>
              <w:t>674.94</w:t>
            </w:r>
          </w:p>
        </w:tc>
        <w:tc>
          <w:tcPr>
            <w:tcW w:w="1897" w:type="dxa"/>
            <w:tcBorders>
              <w:top w:val="single" w:color="000000" w:sz="4" w:space="0"/>
              <w:left w:val="single" w:color="000000" w:sz="4" w:space="0"/>
              <w:bottom w:val="single" w:color="000000" w:sz="4" w:space="0"/>
              <w:right w:val="single" w:color="000000" w:sz="4" w:space="0"/>
            </w:tcBorders>
          </w:tcPr>
          <w:p w14:paraId="68F567F7">
            <w:pPr>
              <w:pStyle w:val="22"/>
              <w:spacing w:before="30"/>
              <w:ind w:left="107"/>
              <w:jc w:val="right"/>
              <w:rPr>
                <w:rFonts w:ascii="仿宋" w:hAnsi="仿宋" w:eastAsia="仿宋" w:cs="仿宋"/>
              </w:rPr>
            </w:pPr>
            <w:r>
              <w:rPr>
                <w:rFonts w:hint="eastAsia" w:ascii="仿宋" w:hAnsi="仿宋" w:eastAsia="仿宋" w:cs="仿宋"/>
              </w:rPr>
              <w:t>674.94</w:t>
            </w:r>
          </w:p>
        </w:tc>
        <w:tc>
          <w:tcPr>
            <w:tcW w:w="1739" w:type="dxa"/>
            <w:tcBorders>
              <w:top w:val="single" w:color="000000" w:sz="4" w:space="0"/>
              <w:left w:val="single" w:color="000000" w:sz="4" w:space="0"/>
              <w:bottom w:val="single" w:color="000000" w:sz="4" w:space="0"/>
              <w:right w:val="single" w:color="000000" w:sz="4" w:space="0"/>
            </w:tcBorders>
          </w:tcPr>
          <w:p w14:paraId="09ECA60D">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7B7C372">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AC16024">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2F9F10C">
            <w:pPr>
              <w:pStyle w:val="22"/>
              <w:spacing w:before="30"/>
              <w:ind w:left="107"/>
              <w:jc w:val="right"/>
              <w:rPr>
                <w:rFonts w:ascii="仿宋" w:hAnsi="仿宋" w:eastAsia="仿宋" w:cs="仿宋"/>
              </w:rPr>
            </w:pPr>
          </w:p>
        </w:tc>
      </w:tr>
      <w:tr w14:paraId="02883D2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FAD41C9">
            <w:pPr>
              <w:pStyle w:val="22"/>
              <w:spacing w:before="30"/>
              <w:ind w:left="107"/>
              <w:rPr>
                <w:rFonts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2D10872B">
            <w:pPr>
              <w:pStyle w:val="22"/>
              <w:spacing w:before="30"/>
              <w:ind w:left="107"/>
              <w:rPr>
                <w:rFonts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2DF00023">
            <w:pPr>
              <w:pStyle w:val="22"/>
              <w:spacing w:before="30"/>
              <w:ind w:left="107"/>
              <w:jc w:val="right"/>
              <w:rPr>
                <w:rFonts w:ascii="仿宋" w:hAnsi="仿宋" w:eastAsia="仿宋" w:cs="仿宋"/>
              </w:rPr>
            </w:pPr>
            <w:r>
              <w:rPr>
                <w:rFonts w:hint="eastAsia" w:ascii="仿宋" w:hAnsi="仿宋" w:eastAsia="仿宋" w:cs="仿宋"/>
              </w:rPr>
              <w:t>674.94</w:t>
            </w:r>
          </w:p>
        </w:tc>
        <w:tc>
          <w:tcPr>
            <w:tcW w:w="1897" w:type="dxa"/>
            <w:tcBorders>
              <w:top w:val="single" w:color="000000" w:sz="4" w:space="0"/>
              <w:left w:val="single" w:color="000000" w:sz="4" w:space="0"/>
              <w:bottom w:val="single" w:color="000000" w:sz="4" w:space="0"/>
              <w:right w:val="single" w:color="000000" w:sz="4" w:space="0"/>
            </w:tcBorders>
          </w:tcPr>
          <w:p w14:paraId="43AF96C4">
            <w:pPr>
              <w:pStyle w:val="22"/>
              <w:spacing w:before="30"/>
              <w:ind w:left="107"/>
              <w:jc w:val="right"/>
              <w:rPr>
                <w:rFonts w:ascii="仿宋" w:hAnsi="仿宋" w:eastAsia="仿宋" w:cs="仿宋"/>
              </w:rPr>
            </w:pPr>
            <w:r>
              <w:rPr>
                <w:rFonts w:hint="eastAsia" w:ascii="仿宋" w:hAnsi="仿宋" w:eastAsia="仿宋" w:cs="仿宋"/>
              </w:rPr>
              <w:t>674.94</w:t>
            </w:r>
          </w:p>
        </w:tc>
        <w:tc>
          <w:tcPr>
            <w:tcW w:w="1739" w:type="dxa"/>
            <w:tcBorders>
              <w:top w:val="single" w:color="000000" w:sz="4" w:space="0"/>
              <w:left w:val="single" w:color="000000" w:sz="4" w:space="0"/>
              <w:bottom w:val="single" w:color="000000" w:sz="4" w:space="0"/>
              <w:right w:val="single" w:color="000000" w:sz="4" w:space="0"/>
            </w:tcBorders>
          </w:tcPr>
          <w:p w14:paraId="235A2FC2">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BE296F0">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BF27357">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F67CB6C">
            <w:pPr>
              <w:pStyle w:val="22"/>
              <w:spacing w:before="30"/>
              <w:ind w:left="107"/>
              <w:jc w:val="right"/>
              <w:rPr>
                <w:rFonts w:ascii="仿宋" w:hAnsi="仿宋" w:eastAsia="仿宋" w:cs="仿宋"/>
              </w:rPr>
            </w:pPr>
          </w:p>
        </w:tc>
      </w:tr>
      <w:tr w14:paraId="6847A4F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42659C4">
            <w:pPr>
              <w:pStyle w:val="22"/>
              <w:spacing w:before="30"/>
              <w:ind w:left="107"/>
              <w:rPr>
                <w:rFonts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141415E6">
            <w:pPr>
              <w:pStyle w:val="22"/>
              <w:spacing w:before="30"/>
              <w:ind w:left="107"/>
              <w:rPr>
                <w:rFonts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21CDB47B">
            <w:pPr>
              <w:pStyle w:val="22"/>
              <w:spacing w:before="30"/>
              <w:ind w:left="107"/>
              <w:jc w:val="right"/>
              <w:rPr>
                <w:rFonts w:ascii="仿宋" w:hAnsi="仿宋" w:eastAsia="仿宋" w:cs="仿宋"/>
              </w:rPr>
            </w:pPr>
            <w:r>
              <w:rPr>
                <w:rFonts w:hint="eastAsia" w:ascii="仿宋" w:hAnsi="仿宋" w:eastAsia="仿宋" w:cs="仿宋"/>
              </w:rPr>
              <w:t>186.58</w:t>
            </w:r>
          </w:p>
        </w:tc>
        <w:tc>
          <w:tcPr>
            <w:tcW w:w="1897" w:type="dxa"/>
            <w:tcBorders>
              <w:top w:val="single" w:color="000000" w:sz="4" w:space="0"/>
              <w:left w:val="single" w:color="000000" w:sz="4" w:space="0"/>
              <w:bottom w:val="single" w:color="000000" w:sz="4" w:space="0"/>
              <w:right w:val="single" w:color="000000" w:sz="4" w:space="0"/>
            </w:tcBorders>
          </w:tcPr>
          <w:p w14:paraId="00929A34">
            <w:pPr>
              <w:pStyle w:val="22"/>
              <w:spacing w:before="30"/>
              <w:ind w:left="107"/>
              <w:jc w:val="right"/>
              <w:rPr>
                <w:rFonts w:ascii="仿宋" w:hAnsi="仿宋" w:eastAsia="仿宋" w:cs="仿宋"/>
              </w:rPr>
            </w:pPr>
            <w:r>
              <w:rPr>
                <w:rFonts w:hint="eastAsia" w:ascii="仿宋" w:hAnsi="仿宋" w:eastAsia="仿宋" w:cs="仿宋"/>
              </w:rPr>
              <w:t>186.58</w:t>
            </w:r>
          </w:p>
        </w:tc>
        <w:tc>
          <w:tcPr>
            <w:tcW w:w="1739" w:type="dxa"/>
            <w:tcBorders>
              <w:top w:val="single" w:color="000000" w:sz="4" w:space="0"/>
              <w:left w:val="single" w:color="000000" w:sz="4" w:space="0"/>
              <w:bottom w:val="single" w:color="000000" w:sz="4" w:space="0"/>
              <w:right w:val="single" w:color="000000" w:sz="4" w:space="0"/>
            </w:tcBorders>
          </w:tcPr>
          <w:p w14:paraId="268C5711">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4CC99BC">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6BF7B52">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117E407">
            <w:pPr>
              <w:pStyle w:val="22"/>
              <w:spacing w:before="30"/>
              <w:ind w:left="107"/>
              <w:jc w:val="right"/>
              <w:rPr>
                <w:rFonts w:ascii="仿宋" w:hAnsi="仿宋" w:eastAsia="仿宋" w:cs="仿宋"/>
              </w:rPr>
            </w:pPr>
          </w:p>
        </w:tc>
      </w:tr>
      <w:tr w14:paraId="7EB13DA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285AD4F">
            <w:pPr>
              <w:pStyle w:val="22"/>
              <w:spacing w:before="30"/>
              <w:ind w:left="107"/>
              <w:rPr>
                <w:rFonts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26DA3AE">
            <w:pPr>
              <w:pStyle w:val="22"/>
              <w:spacing w:before="30"/>
              <w:ind w:left="107"/>
              <w:rPr>
                <w:rFonts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33EEA140">
            <w:pPr>
              <w:pStyle w:val="22"/>
              <w:spacing w:before="30"/>
              <w:ind w:left="107"/>
              <w:jc w:val="right"/>
              <w:rPr>
                <w:rFonts w:ascii="仿宋" w:hAnsi="仿宋" w:eastAsia="仿宋" w:cs="仿宋"/>
              </w:rPr>
            </w:pPr>
            <w:r>
              <w:rPr>
                <w:rFonts w:hint="eastAsia" w:ascii="仿宋" w:hAnsi="仿宋" w:eastAsia="仿宋" w:cs="仿宋"/>
              </w:rPr>
              <w:t>480.47</w:t>
            </w:r>
          </w:p>
        </w:tc>
        <w:tc>
          <w:tcPr>
            <w:tcW w:w="1897" w:type="dxa"/>
            <w:tcBorders>
              <w:top w:val="single" w:color="000000" w:sz="4" w:space="0"/>
              <w:left w:val="single" w:color="000000" w:sz="4" w:space="0"/>
              <w:bottom w:val="single" w:color="000000" w:sz="4" w:space="0"/>
              <w:right w:val="single" w:color="000000" w:sz="4" w:space="0"/>
            </w:tcBorders>
          </w:tcPr>
          <w:p w14:paraId="3C3BBC52">
            <w:pPr>
              <w:pStyle w:val="22"/>
              <w:spacing w:before="30"/>
              <w:ind w:left="107"/>
              <w:jc w:val="right"/>
              <w:rPr>
                <w:rFonts w:ascii="仿宋" w:hAnsi="仿宋" w:eastAsia="仿宋" w:cs="仿宋"/>
              </w:rPr>
            </w:pPr>
            <w:r>
              <w:rPr>
                <w:rFonts w:hint="eastAsia" w:ascii="仿宋" w:hAnsi="仿宋" w:eastAsia="仿宋" w:cs="仿宋"/>
              </w:rPr>
              <w:t>480.47</w:t>
            </w:r>
          </w:p>
        </w:tc>
        <w:tc>
          <w:tcPr>
            <w:tcW w:w="1739" w:type="dxa"/>
            <w:tcBorders>
              <w:top w:val="single" w:color="000000" w:sz="4" w:space="0"/>
              <w:left w:val="single" w:color="000000" w:sz="4" w:space="0"/>
              <w:bottom w:val="single" w:color="000000" w:sz="4" w:space="0"/>
              <w:right w:val="single" w:color="000000" w:sz="4" w:space="0"/>
            </w:tcBorders>
          </w:tcPr>
          <w:p w14:paraId="3B4F888A">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465E952">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BD544DE">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E03D6DA">
            <w:pPr>
              <w:pStyle w:val="22"/>
              <w:spacing w:before="30"/>
              <w:ind w:left="107"/>
              <w:jc w:val="right"/>
              <w:rPr>
                <w:rFonts w:ascii="仿宋" w:hAnsi="仿宋" w:eastAsia="仿宋" w:cs="仿宋"/>
              </w:rPr>
            </w:pPr>
          </w:p>
        </w:tc>
      </w:tr>
      <w:tr w14:paraId="1CA9D7C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CE4161B">
            <w:pPr>
              <w:pStyle w:val="22"/>
              <w:spacing w:before="30"/>
              <w:ind w:left="107"/>
              <w:rPr>
                <w:rFonts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6979181C">
            <w:pPr>
              <w:pStyle w:val="22"/>
              <w:spacing w:before="30"/>
              <w:ind w:left="107"/>
              <w:rPr>
                <w:rFonts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78BB2D5">
            <w:pPr>
              <w:pStyle w:val="22"/>
              <w:spacing w:before="30"/>
              <w:ind w:left="107"/>
              <w:jc w:val="right"/>
              <w:rPr>
                <w:rFonts w:ascii="仿宋" w:hAnsi="仿宋" w:eastAsia="仿宋" w:cs="仿宋"/>
              </w:rPr>
            </w:pPr>
            <w:r>
              <w:rPr>
                <w:rFonts w:hint="eastAsia" w:ascii="仿宋" w:hAnsi="仿宋" w:eastAsia="仿宋" w:cs="仿宋"/>
              </w:rPr>
              <w:t>7.89</w:t>
            </w:r>
          </w:p>
        </w:tc>
        <w:tc>
          <w:tcPr>
            <w:tcW w:w="1897" w:type="dxa"/>
            <w:tcBorders>
              <w:top w:val="single" w:color="000000" w:sz="4" w:space="0"/>
              <w:left w:val="single" w:color="000000" w:sz="4" w:space="0"/>
              <w:bottom w:val="single" w:color="000000" w:sz="4" w:space="0"/>
              <w:right w:val="single" w:color="000000" w:sz="4" w:space="0"/>
            </w:tcBorders>
          </w:tcPr>
          <w:p w14:paraId="70BD279A">
            <w:pPr>
              <w:pStyle w:val="22"/>
              <w:spacing w:before="30"/>
              <w:ind w:left="107"/>
              <w:jc w:val="right"/>
              <w:rPr>
                <w:rFonts w:ascii="仿宋" w:hAnsi="仿宋" w:eastAsia="仿宋" w:cs="仿宋"/>
              </w:rPr>
            </w:pPr>
            <w:r>
              <w:rPr>
                <w:rFonts w:hint="eastAsia" w:ascii="仿宋" w:hAnsi="仿宋" w:eastAsia="仿宋" w:cs="仿宋"/>
              </w:rPr>
              <w:t>7.89</w:t>
            </w:r>
          </w:p>
        </w:tc>
        <w:tc>
          <w:tcPr>
            <w:tcW w:w="1739" w:type="dxa"/>
            <w:tcBorders>
              <w:top w:val="single" w:color="000000" w:sz="4" w:space="0"/>
              <w:left w:val="single" w:color="000000" w:sz="4" w:space="0"/>
              <w:bottom w:val="single" w:color="000000" w:sz="4" w:space="0"/>
              <w:right w:val="single" w:color="000000" w:sz="4" w:space="0"/>
            </w:tcBorders>
          </w:tcPr>
          <w:p w14:paraId="39AC4DF2">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ECE59F1">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0CEBAFC">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0E43EF8">
            <w:pPr>
              <w:pStyle w:val="22"/>
              <w:spacing w:before="30"/>
              <w:ind w:left="107"/>
              <w:jc w:val="right"/>
              <w:rPr>
                <w:rFonts w:ascii="仿宋" w:hAnsi="仿宋" w:eastAsia="仿宋" w:cs="仿宋"/>
              </w:rPr>
            </w:pPr>
          </w:p>
        </w:tc>
      </w:tr>
    </w:tbl>
    <w:p w14:paraId="0B850E7F">
      <w:pPr>
        <w:spacing w:before="59"/>
        <w:rPr>
          <w:rFonts w:ascii="仿宋" w:hAnsi="仿宋" w:eastAsia="仿宋" w:cs="仿宋"/>
        </w:rPr>
      </w:pPr>
      <w:r>
        <w:rPr>
          <w:rFonts w:hint="eastAsia" w:ascii="仿宋" w:hAnsi="仿宋" w:eastAsia="仿宋" w:cs="仿宋"/>
        </w:rPr>
        <w:t>注：本表反映本年度各项支出情况。本表金额单位转换时可能存在尾数误差。</w:t>
      </w:r>
    </w:p>
    <w:p w14:paraId="6C84068D">
      <w:pPr>
        <w:spacing w:before="59"/>
        <w:ind w:left="57"/>
        <w:rPr>
          <w:rFonts w:ascii="仿宋" w:hAnsi="仿宋" w:eastAsia="仿宋" w:cs="仿宋"/>
        </w:rPr>
        <w:sectPr>
          <w:footerReference r:id="rId13"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035915AE">
        <w:tblPrEx>
          <w:tblCellMar>
            <w:top w:w="55" w:type="dxa"/>
            <w:left w:w="55" w:type="dxa"/>
            <w:bottom w:w="55" w:type="dxa"/>
            <w:right w:w="55" w:type="dxa"/>
          </w:tblCellMar>
        </w:tblPrEx>
        <w:trPr>
          <w:trHeight w:val="319" w:hRule="atLeast"/>
        </w:trPr>
        <w:tc>
          <w:tcPr>
            <w:tcW w:w="15372" w:type="dxa"/>
            <w:gridSpan w:val="10"/>
          </w:tcPr>
          <w:p w14:paraId="06A2DB44">
            <w:pPr>
              <w:pStyle w:val="22"/>
              <w:jc w:val="center"/>
              <w:rPr>
                <w:rFonts w:ascii="仿宋" w:hAnsi="仿宋" w:eastAsia="仿宋" w:cs="仿宋"/>
                <w:b/>
                <w:bCs/>
                <w:sz w:val="44"/>
                <w:szCs w:val="44"/>
              </w:rPr>
            </w:pPr>
            <w:r>
              <w:rPr>
                <w:rFonts w:hint="eastAsia"/>
                <w:b/>
                <w:bCs/>
                <w:color w:val="000000"/>
                <w:sz w:val="36"/>
                <w:szCs w:val="36"/>
                <w:lang w:eastAsia="ar-SA"/>
              </w:rPr>
              <w:t>财政拨款收入支出决算总表</w:t>
            </w:r>
          </w:p>
        </w:tc>
      </w:tr>
      <w:tr w14:paraId="650C9E97">
        <w:tblPrEx>
          <w:tblCellMar>
            <w:top w:w="55" w:type="dxa"/>
            <w:left w:w="55" w:type="dxa"/>
            <w:bottom w:w="55" w:type="dxa"/>
            <w:right w:w="55" w:type="dxa"/>
          </w:tblCellMar>
        </w:tblPrEx>
        <w:trPr>
          <w:trHeight w:val="319" w:hRule="atLeast"/>
        </w:trPr>
        <w:tc>
          <w:tcPr>
            <w:tcW w:w="5562" w:type="dxa"/>
            <w:gridSpan w:val="2"/>
          </w:tcPr>
          <w:p w14:paraId="47CAEE7A">
            <w:pPr>
              <w:pStyle w:val="22"/>
              <w:rPr>
                <w:rFonts w:ascii="仿宋" w:hAnsi="仿宋" w:eastAsia="仿宋" w:cs="仿宋"/>
                <w:sz w:val="20"/>
              </w:rPr>
            </w:pPr>
          </w:p>
        </w:tc>
        <w:tc>
          <w:tcPr>
            <w:tcW w:w="847" w:type="dxa"/>
          </w:tcPr>
          <w:p w14:paraId="36DAB1C3">
            <w:pPr>
              <w:pStyle w:val="22"/>
              <w:rPr>
                <w:rFonts w:ascii="仿宋" w:hAnsi="仿宋" w:eastAsia="仿宋" w:cs="仿宋"/>
                <w:sz w:val="20"/>
              </w:rPr>
            </w:pPr>
          </w:p>
        </w:tc>
        <w:tc>
          <w:tcPr>
            <w:tcW w:w="1913" w:type="dxa"/>
          </w:tcPr>
          <w:p w14:paraId="51B32578">
            <w:pPr>
              <w:pStyle w:val="22"/>
              <w:rPr>
                <w:rFonts w:ascii="仿宋" w:hAnsi="仿宋" w:eastAsia="仿宋" w:cs="仿宋"/>
                <w:sz w:val="20"/>
              </w:rPr>
            </w:pPr>
          </w:p>
        </w:tc>
        <w:tc>
          <w:tcPr>
            <w:tcW w:w="2635" w:type="dxa"/>
            <w:gridSpan w:val="2"/>
          </w:tcPr>
          <w:p w14:paraId="247A058B">
            <w:pPr>
              <w:pStyle w:val="22"/>
              <w:rPr>
                <w:rFonts w:ascii="仿宋" w:hAnsi="仿宋" w:eastAsia="仿宋" w:cs="仿宋"/>
                <w:sz w:val="20"/>
              </w:rPr>
            </w:pPr>
          </w:p>
        </w:tc>
        <w:tc>
          <w:tcPr>
            <w:tcW w:w="1194" w:type="dxa"/>
          </w:tcPr>
          <w:p w14:paraId="545A63C2">
            <w:pPr>
              <w:pStyle w:val="22"/>
              <w:rPr>
                <w:rFonts w:ascii="仿宋" w:hAnsi="仿宋" w:eastAsia="仿宋" w:cs="仿宋"/>
                <w:sz w:val="20"/>
              </w:rPr>
            </w:pPr>
          </w:p>
        </w:tc>
        <w:tc>
          <w:tcPr>
            <w:tcW w:w="3221" w:type="dxa"/>
            <w:gridSpan w:val="3"/>
            <w:vAlign w:val="center"/>
          </w:tcPr>
          <w:p w14:paraId="40C0BBF8">
            <w:pPr>
              <w:pStyle w:val="22"/>
              <w:jc w:val="right"/>
              <w:rPr>
                <w:rFonts w:ascii="仿宋" w:hAnsi="仿宋" w:eastAsia="仿宋" w:cs="仿宋"/>
              </w:rPr>
            </w:pPr>
            <w:r>
              <w:rPr>
                <w:rFonts w:hint="eastAsia" w:ascii="仿宋" w:hAnsi="仿宋" w:eastAsia="仿宋" w:cs="仿宋"/>
              </w:rPr>
              <w:t>公开04表</w:t>
            </w:r>
          </w:p>
        </w:tc>
      </w:tr>
      <w:tr w14:paraId="58CD5A80">
        <w:tblPrEx>
          <w:tblCellMar>
            <w:top w:w="55" w:type="dxa"/>
            <w:left w:w="55" w:type="dxa"/>
            <w:bottom w:w="55" w:type="dxa"/>
            <w:right w:w="55" w:type="dxa"/>
          </w:tblCellMar>
        </w:tblPrEx>
        <w:trPr>
          <w:trHeight w:val="319" w:hRule="atLeast"/>
        </w:trPr>
        <w:tc>
          <w:tcPr>
            <w:tcW w:w="12151" w:type="dxa"/>
            <w:gridSpan w:val="7"/>
          </w:tcPr>
          <w:p w14:paraId="4B9D064B">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南京晓庄学院实验幼儿园（南京市市级机关第二幼儿园）</w:t>
            </w:r>
          </w:p>
        </w:tc>
        <w:tc>
          <w:tcPr>
            <w:tcW w:w="3221" w:type="dxa"/>
            <w:gridSpan w:val="3"/>
            <w:vAlign w:val="center"/>
          </w:tcPr>
          <w:p w14:paraId="54CA84E5">
            <w:pPr>
              <w:pStyle w:val="22"/>
              <w:jc w:val="right"/>
              <w:rPr>
                <w:rFonts w:ascii="仿宋" w:hAnsi="仿宋" w:eastAsia="仿宋" w:cs="仿宋"/>
              </w:rPr>
            </w:pPr>
            <w:r>
              <w:rPr>
                <w:rFonts w:hint="eastAsia" w:ascii="仿宋" w:hAnsi="仿宋" w:eastAsia="仿宋" w:cs="仿宋"/>
              </w:rPr>
              <w:t>金额单位：万元</w:t>
            </w:r>
          </w:p>
        </w:tc>
      </w:tr>
      <w:tr w14:paraId="0E9908F6">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33F53840">
            <w:pPr>
              <w:pStyle w:val="22"/>
              <w:jc w:val="center"/>
              <w:rPr>
                <w:rFonts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3BE2F212">
            <w:pPr>
              <w:pStyle w:val="22"/>
              <w:jc w:val="center"/>
              <w:rPr>
                <w:rFonts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72F1C195">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66457F1">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53E367B1">
            <w:pPr>
              <w:pStyle w:val="22"/>
              <w:jc w:val="center"/>
              <w:rPr>
                <w:rFonts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6F4440B5">
            <w:pPr>
              <w:jc w:val="center"/>
              <w:rPr>
                <w:rFonts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6499C49C">
            <w:pPr>
              <w:jc w:val="center"/>
              <w:rPr>
                <w:rFonts w:ascii="仿宋" w:hAnsi="仿宋" w:eastAsia="仿宋" w:cs="仿宋"/>
              </w:rPr>
            </w:pPr>
            <w:r>
              <w:rPr>
                <w:rFonts w:hint="eastAsia" w:ascii="仿宋" w:hAnsi="仿宋" w:eastAsia="仿宋" w:cs="仿宋"/>
              </w:rPr>
              <w:t>决算数</w:t>
            </w:r>
          </w:p>
        </w:tc>
      </w:tr>
      <w:tr w14:paraId="5A3FFBA9">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6E983E93">
            <w:pPr>
              <w:pStyle w:val="22"/>
              <w:rPr>
                <w:rFonts w:ascii="仿宋" w:hAnsi="仿宋" w:eastAsia="仿宋" w:cs="仿宋"/>
              </w:rPr>
            </w:pPr>
          </w:p>
        </w:tc>
        <w:tc>
          <w:tcPr>
            <w:tcW w:w="1837" w:type="dxa"/>
            <w:vMerge w:val="continue"/>
            <w:tcBorders>
              <w:left w:val="single" w:color="000000" w:sz="4" w:space="0"/>
              <w:bottom w:val="single" w:color="000000" w:sz="4" w:space="0"/>
            </w:tcBorders>
          </w:tcPr>
          <w:p w14:paraId="132FD965">
            <w:pPr>
              <w:pStyle w:val="22"/>
              <w:rPr>
                <w:rFonts w:ascii="仿宋" w:hAnsi="仿宋" w:eastAsia="仿宋" w:cs="仿宋"/>
              </w:rPr>
            </w:pPr>
          </w:p>
        </w:tc>
        <w:tc>
          <w:tcPr>
            <w:tcW w:w="3667" w:type="dxa"/>
            <w:gridSpan w:val="3"/>
            <w:vMerge w:val="continue"/>
            <w:tcBorders>
              <w:left w:val="single" w:color="000000" w:sz="4" w:space="0"/>
              <w:bottom w:val="single" w:color="000000" w:sz="4" w:space="0"/>
            </w:tcBorders>
          </w:tcPr>
          <w:p w14:paraId="7B4AA6C2">
            <w:pPr>
              <w:pStyle w:val="22"/>
              <w:rPr>
                <w:rFonts w:ascii="仿宋" w:hAnsi="仿宋" w:eastAsia="仿宋" w:cs="仿宋"/>
              </w:rPr>
            </w:pPr>
          </w:p>
        </w:tc>
        <w:tc>
          <w:tcPr>
            <w:tcW w:w="1728" w:type="dxa"/>
            <w:tcBorders>
              <w:left w:val="single" w:color="000000" w:sz="4" w:space="0"/>
              <w:bottom w:val="single" w:color="000000" w:sz="4" w:space="0"/>
            </w:tcBorders>
            <w:vAlign w:val="center"/>
          </w:tcPr>
          <w:p w14:paraId="3CA21045">
            <w:pPr>
              <w:pStyle w:val="22"/>
              <w:jc w:val="center"/>
              <w:rPr>
                <w:rFonts w:ascii="仿宋" w:hAnsi="仿宋" w:eastAsia="仿宋" w:cs="仿宋"/>
              </w:rPr>
            </w:pPr>
            <w:r>
              <w:rPr>
                <w:rFonts w:ascii="仿宋" w:hAnsi="仿宋" w:eastAsia="仿宋" w:cs="仿宋"/>
              </w:rPr>
              <w:t>小计</w:t>
            </w:r>
          </w:p>
        </w:tc>
        <w:tc>
          <w:tcPr>
            <w:tcW w:w="1415" w:type="dxa"/>
            <w:gridSpan w:val="2"/>
            <w:tcBorders>
              <w:left w:val="single" w:color="000000" w:sz="4" w:space="0"/>
              <w:bottom w:val="single" w:color="000000" w:sz="4" w:space="0"/>
            </w:tcBorders>
            <w:vAlign w:val="center"/>
          </w:tcPr>
          <w:p w14:paraId="73BD50FB">
            <w:pPr>
              <w:pStyle w:val="22"/>
              <w:jc w:val="center"/>
              <w:rPr>
                <w:rFonts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0E960B0">
            <w:pPr>
              <w:pStyle w:val="22"/>
              <w:jc w:val="center"/>
              <w:rPr>
                <w:rFonts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592A8A93">
            <w:pPr>
              <w:pStyle w:val="22"/>
              <w:jc w:val="center"/>
              <w:rPr>
                <w:rFonts w:ascii="仿宋" w:hAnsi="仿宋" w:eastAsia="仿宋" w:cs="仿宋"/>
              </w:rPr>
            </w:pPr>
            <w:r>
              <w:rPr>
                <w:rFonts w:hint="eastAsia" w:ascii="仿宋" w:hAnsi="仿宋" w:eastAsia="仿宋" w:cs="仿宋"/>
              </w:rPr>
              <w:t>国有资本经营预算财政拨款</w:t>
            </w:r>
          </w:p>
        </w:tc>
      </w:tr>
      <w:tr w14:paraId="1D4C84E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0B74E81">
            <w:pPr>
              <w:pStyle w:val="22"/>
              <w:rPr>
                <w:rFonts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CCCA569">
            <w:pPr>
              <w:pStyle w:val="22"/>
              <w:jc w:val="right"/>
              <w:rPr>
                <w:rFonts w:ascii="仿宋" w:hAnsi="仿宋" w:eastAsia="仿宋" w:cs="仿宋"/>
              </w:rPr>
            </w:pPr>
            <w:r>
              <w:rPr>
                <w:rFonts w:hint="eastAsia" w:ascii="仿宋" w:hAnsi="仿宋" w:eastAsia="仿宋" w:cs="仿宋"/>
              </w:rPr>
              <w:t>3,135.70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8717765">
            <w:pPr>
              <w:pStyle w:val="22"/>
              <w:rPr>
                <w:rFonts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5ED345F">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1B5F0CB">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097B4B">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E59B05">
            <w:pPr>
              <w:pStyle w:val="22"/>
              <w:jc w:val="right"/>
              <w:rPr>
                <w:rFonts w:ascii="仿宋" w:hAnsi="仿宋" w:eastAsia="仿宋" w:cs="仿宋"/>
              </w:rPr>
            </w:pPr>
          </w:p>
        </w:tc>
      </w:tr>
      <w:tr w14:paraId="6D7F441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AA82565">
            <w:pPr>
              <w:pStyle w:val="22"/>
              <w:rPr>
                <w:rFonts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6BE62AB9">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626836E">
            <w:pPr>
              <w:pStyle w:val="22"/>
              <w:rPr>
                <w:rFonts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DF9BAB0">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9BA635F">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ABD6C0">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7BD27E">
            <w:pPr>
              <w:pStyle w:val="22"/>
              <w:jc w:val="right"/>
              <w:rPr>
                <w:rFonts w:ascii="仿宋" w:hAnsi="仿宋" w:eastAsia="仿宋" w:cs="仿宋"/>
              </w:rPr>
            </w:pPr>
          </w:p>
        </w:tc>
      </w:tr>
      <w:tr w14:paraId="77B8DE8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1DDD02F">
            <w:pPr>
              <w:pStyle w:val="22"/>
              <w:rPr>
                <w:rFonts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2BD7C363">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A331800">
            <w:pPr>
              <w:pStyle w:val="22"/>
              <w:rPr>
                <w:rFonts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ECFCA7B">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948E75E">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FF29E8B">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7D8B12">
            <w:pPr>
              <w:pStyle w:val="22"/>
              <w:jc w:val="right"/>
              <w:rPr>
                <w:rFonts w:ascii="仿宋" w:hAnsi="仿宋" w:eastAsia="仿宋" w:cs="仿宋"/>
              </w:rPr>
            </w:pPr>
          </w:p>
        </w:tc>
      </w:tr>
      <w:tr w14:paraId="54BF80B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70C5744">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5BF9503">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B86B794">
            <w:pPr>
              <w:pStyle w:val="22"/>
              <w:rPr>
                <w:rFonts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D03C53D">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D266B35">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C74821">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19D5C05">
            <w:pPr>
              <w:pStyle w:val="22"/>
              <w:jc w:val="right"/>
              <w:rPr>
                <w:rFonts w:ascii="仿宋" w:hAnsi="仿宋" w:eastAsia="仿宋" w:cs="仿宋"/>
              </w:rPr>
            </w:pPr>
          </w:p>
        </w:tc>
      </w:tr>
      <w:tr w14:paraId="6E1E277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346E26C">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538C6FB">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B4D5483">
            <w:pPr>
              <w:pStyle w:val="22"/>
              <w:rPr>
                <w:rFonts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405EDB0">
            <w:pPr>
              <w:pStyle w:val="22"/>
              <w:jc w:val="right"/>
              <w:rPr>
                <w:rFonts w:ascii="仿宋" w:hAnsi="仿宋" w:eastAsia="仿宋" w:cs="仿宋"/>
              </w:rPr>
            </w:pPr>
            <w:r>
              <w:rPr>
                <w:rFonts w:hint="eastAsia" w:ascii="仿宋" w:hAnsi="仿宋" w:eastAsia="仿宋" w:cs="仿宋"/>
              </w:rPr>
              <w:t>2,235.18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1C1CF5F">
            <w:pPr>
              <w:pStyle w:val="22"/>
              <w:jc w:val="right"/>
              <w:rPr>
                <w:rFonts w:ascii="仿宋" w:hAnsi="仿宋" w:eastAsia="仿宋" w:cs="仿宋"/>
              </w:rPr>
            </w:pPr>
            <w:r>
              <w:rPr>
                <w:rFonts w:hint="eastAsia" w:ascii="仿宋" w:hAnsi="仿宋" w:eastAsia="仿宋" w:cs="仿宋"/>
              </w:rPr>
              <w:t>2,235.18</w:t>
            </w:r>
          </w:p>
        </w:tc>
        <w:tc>
          <w:tcPr>
            <w:tcW w:w="1500" w:type="dxa"/>
            <w:tcBorders>
              <w:top w:val="single" w:color="000000" w:sz="4" w:space="0"/>
              <w:left w:val="single" w:color="000000" w:sz="4" w:space="0"/>
              <w:bottom w:val="single" w:color="000000" w:sz="4" w:space="0"/>
              <w:right w:val="single" w:color="000000" w:sz="4" w:space="0"/>
            </w:tcBorders>
            <w:vAlign w:val="center"/>
          </w:tcPr>
          <w:p w14:paraId="2C963C4F">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6AEC7D3">
            <w:pPr>
              <w:pStyle w:val="22"/>
              <w:jc w:val="right"/>
              <w:rPr>
                <w:rFonts w:ascii="仿宋" w:hAnsi="仿宋" w:eastAsia="仿宋" w:cs="仿宋"/>
              </w:rPr>
            </w:pPr>
          </w:p>
        </w:tc>
      </w:tr>
      <w:tr w14:paraId="114568E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A111681">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B703F39">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8A865D">
            <w:pPr>
              <w:pStyle w:val="22"/>
              <w:rPr>
                <w:rFonts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745D09B">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07BFEEE">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9683556">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8913D9B">
            <w:pPr>
              <w:pStyle w:val="22"/>
              <w:jc w:val="right"/>
              <w:rPr>
                <w:rFonts w:ascii="仿宋" w:hAnsi="仿宋" w:eastAsia="仿宋" w:cs="仿宋"/>
              </w:rPr>
            </w:pPr>
          </w:p>
        </w:tc>
      </w:tr>
      <w:tr w14:paraId="33E7004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108756D">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5D4A408">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1A9564D">
            <w:pPr>
              <w:pStyle w:val="22"/>
              <w:rPr>
                <w:rFonts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C8860A6">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6B47D77">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65E18A">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559580">
            <w:pPr>
              <w:pStyle w:val="22"/>
              <w:jc w:val="right"/>
              <w:rPr>
                <w:rFonts w:ascii="仿宋" w:hAnsi="仿宋" w:eastAsia="仿宋" w:cs="仿宋"/>
              </w:rPr>
            </w:pPr>
          </w:p>
        </w:tc>
      </w:tr>
      <w:tr w14:paraId="00BD004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23DE15A">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3375195">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D3103A5">
            <w:pPr>
              <w:pStyle w:val="22"/>
              <w:rPr>
                <w:rFonts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70A08D7">
            <w:pPr>
              <w:pStyle w:val="22"/>
              <w:jc w:val="right"/>
              <w:rPr>
                <w:rFonts w:ascii="仿宋" w:hAnsi="仿宋" w:eastAsia="仿宋" w:cs="仿宋"/>
              </w:rPr>
            </w:pPr>
            <w:r>
              <w:rPr>
                <w:rFonts w:hint="eastAsia" w:ascii="仿宋" w:hAnsi="仿宋" w:eastAsia="仿宋" w:cs="仿宋"/>
              </w:rPr>
              <w:t>233.47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D1B08AB">
            <w:pPr>
              <w:pStyle w:val="22"/>
              <w:jc w:val="right"/>
              <w:rPr>
                <w:rFonts w:ascii="仿宋" w:hAnsi="仿宋" w:eastAsia="仿宋" w:cs="仿宋"/>
              </w:rPr>
            </w:pPr>
            <w:r>
              <w:rPr>
                <w:rFonts w:hint="eastAsia" w:ascii="仿宋" w:hAnsi="仿宋" w:eastAsia="仿宋" w:cs="仿宋"/>
              </w:rPr>
              <w:t>233.47</w:t>
            </w:r>
          </w:p>
        </w:tc>
        <w:tc>
          <w:tcPr>
            <w:tcW w:w="1500" w:type="dxa"/>
            <w:tcBorders>
              <w:top w:val="single" w:color="000000" w:sz="4" w:space="0"/>
              <w:left w:val="single" w:color="000000" w:sz="4" w:space="0"/>
              <w:bottom w:val="single" w:color="000000" w:sz="4" w:space="0"/>
              <w:right w:val="single" w:color="000000" w:sz="4" w:space="0"/>
            </w:tcBorders>
            <w:vAlign w:val="center"/>
          </w:tcPr>
          <w:p w14:paraId="4AE17220">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F3A04A">
            <w:pPr>
              <w:pStyle w:val="22"/>
              <w:jc w:val="right"/>
              <w:rPr>
                <w:rFonts w:ascii="仿宋" w:hAnsi="仿宋" w:eastAsia="仿宋" w:cs="仿宋"/>
              </w:rPr>
            </w:pPr>
          </w:p>
        </w:tc>
      </w:tr>
      <w:tr w14:paraId="2ACE3EB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AB5CB4C">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3A83EE2">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A92A5B6">
            <w:pPr>
              <w:pStyle w:val="22"/>
              <w:rPr>
                <w:rFonts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76F9332">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B5826A0">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1EE1C68">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BC69E3">
            <w:pPr>
              <w:pStyle w:val="22"/>
              <w:jc w:val="right"/>
              <w:rPr>
                <w:rFonts w:ascii="仿宋" w:hAnsi="仿宋" w:eastAsia="仿宋" w:cs="仿宋"/>
              </w:rPr>
            </w:pPr>
          </w:p>
        </w:tc>
      </w:tr>
      <w:tr w14:paraId="3DFE165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4286C68">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AAB241D">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CDA760D">
            <w:pPr>
              <w:pStyle w:val="22"/>
              <w:rPr>
                <w:rFonts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B149638">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DCDBC63">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B55AF4">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43AA53">
            <w:pPr>
              <w:pStyle w:val="22"/>
              <w:jc w:val="right"/>
              <w:rPr>
                <w:rFonts w:ascii="仿宋" w:hAnsi="仿宋" w:eastAsia="仿宋" w:cs="仿宋"/>
              </w:rPr>
            </w:pPr>
          </w:p>
        </w:tc>
      </w:tr>
      <w:tr w14:paraId="07521D9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EDFE8A0">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555E1A0">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B98BDF0">
            <w:pPr>
              <w:pStyle w:val="22"/>
              <w:rPr>
                <w:rFonts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EFFEA7A">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0D4CBC9">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535421">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A03A3C">
            <w:pPr>
              <w:pStyle w:val="22"/>
              <w:jc w:val="right"/>
              <w:rPr>
                <w:rFonts w:ascii="仿宋" w:hAnsi="仿宋" w:eastAsia="仿宋" w:cs="仿宋"/>
              </w:rPr>
            </w:pPr>
          </w:p>
        </w:tc>
      </w:tr>
      <w:tr w14:paraId="2D8CF4C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928181F">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91D9B93">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148078B">
            <w:pPr>
              <w:pStyle w:val="22"/>
              <w:rPr>
                <w:rFonts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515434F">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751DA2D">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942CA7">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E58A73">
            <w:pPr>
              <w:pStyle w:val="22"/>
              <w:jc w:val="right"/>
              <w:rPr>
                <w:rFonts w:ascii="仿宋" w:hAnsi="仿宋" w:eastAsia="仿宋" w:cs="仿宋"/>
              </w:rPr>
            </w:pPr>
          </w:p>
        </w:tc>
      </w:tr>
      <w:tr w14:paraId="76B6682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43E1D0D">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2CDC588">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59B5639">
            <w:pPr>
              <w:pStyle w:val="22"/>
              <w:rPr>
                <w:rFonts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706333F">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F197E38">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F9F0C7">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E3F324">
            <w:pPr>
              <w:pStyle w:val="22"/>
              <w:jc w:val="right"/>
              <w:rPr>
                <w:rFonts w:ascii="仿宋" w:hAnsi="仿宋" w:eastAsia="仿宋" w:cs="仿宋"/>
              </w:rPr>
            </w:pPr>
          </w:p>
        </w:tc>
      </w:tr>
      <w:tr w14:paraId="5614498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09CAFAA">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83B5A9E">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16B130D">
            <w:pPr>
              <w:pStyle w:val="22"/>
              <w:rPr>
                <w:rFonts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13EC8BD">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A2C16BF">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847015D">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4CB6DE">
            <w:pPr>
              <w:pStyle w:val="22"/>
              <w:jc w:val="right"/>
              <w:rPr>
                <w:rFonts w:ascii="仿宋" w:hAnsi="仿宋" w:eastAsia="仿宋" w:cs="仿宋"/>
              </w:rPr>
            </w:pPr>
          </w:p>
        </w:tc>
      </w:tr>
      <w:tr w14:paraId="7FB5D10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C903109">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94F0A73">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3130601">
            <w:pPr>
              <w:pStyle w:val="22"/>
              <w:rPr>
                <w:rFonts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0BE1475">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E6FF009">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8075E3">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AD284F">
            <w:pPr>
              <w:pStyle w:val="22"/>
              <w:jc w:val="right"/>
              <w:rPr>
                <w:rFonts w:ascii="仿宋" w:hAnsi="仿宋" w:eastAsia="仿宋" w:cs="仿宋"/>
              </w:rPr>
            </w:pPr>
          </w:p>
        </w:tc>
      </w:tr>
      <w:tr w14:paraId="324A1CB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7272FF6">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C13301F">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7ACBA02">
            <w:pPr>
              <w:pStyle w:val="22"/>
              <w:rPr>
                <w:rFonts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62910B8">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2D2BDB9">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87AB12C">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209BF7">
            <w:pPr>
              <w:pStyle w:val="22"/>
              <w:jc w:val="right"/>
              <w:rPr>
                <w:rFonts w:ascii="仿宋" w:hAnsi="仿宋" w:eastAsia="仿宋" w:cs="仿宋"/>
              </w:rPr>
            </w:pPr>
          </w:p>
        </w:tc>
      </w:tr>
      <w:tr w14:paraId="30CFBAB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05ABB89">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6C4CE6D">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BDE6424">
            <w:pPr>
              <w:pStyle w:val="22"/>
              <w:rPr>
                <w:rFonts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FA9AAC5">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356A4D8">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70B106">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99F4445">
            <w:pPr>
              <w:pStyle w:val="22"/>
              <w:jc w:val="right"/>
              <w:rPr>
                <w:rFonts w:ascii="仿宋" w:hAnsi="仿宋" w:eastAsia="仿宋" w:cs="仿宋"/>
              </w:rPr>
            </w:pPr>
          </w:p>
        </w:tc>
      </w:tr>
      <w:tr w14:paraId="38C77ED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C05F0FB">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A233EF2">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118EBE">
            <w:pPr>
              <w:pStyle w:val="22"/>
              <w:rPr>
                <w:rFonts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CE02A6F">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BE42DE4">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568EB8">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E8E2FD">
            <w:pPr>
              <w:pStyle w:val="22"/>
              <w:jc w:val="right"/>
              <w:rPr>
                <w:rFonts w:ascii="仿宋" w:hAnsi="仿宋" w:eastAsia="仿宋" w:cs="仿宋"/>
              </w:rPr>
            </w:pPr>
          </w:p>
        </w:tc>
      </w:tr>
      <w:tr w14:paraId="5A5CA0F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C75445B">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6EC231B">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02F5B02">
            <w:pPr>
              <w:pStyle w:val="22"/>
              <w:rPr>
                <w:rFonts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23DACFA">
            <w:pPr>
              <w:pStyle w:val="22"/>
              <w:jc w:val="right"/>
              <w:rPr>
                <w:rFonts w:ascii="仿宋" w:hAnsi="仿宋" w:eastAsia="仿宋" w:cs="仿宋"/>
              </w:rPr>
            </w:pPr>
            <w:r>
              <w:rPr>
                <w:rFonts w:hint="eastAsia" w:ascii="仿宋" w:hAnsi="仿宋" w:eastAsia="仿宋" w:cs="仿宋"/>
              </w:rPr>
              <w:t>667.05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3AA1881">
            <w:pPr>
              <w:pStyle w:val="22"/>
              <w:jc w:val="right"/>
              <w:rPr>
                <w:rFonts w:ascii="仿宋" w:hAnsi="仿宋" w:eastAsia="仿宋" w:cs="仿宋"/>
              </w:rPr>
            </w:pPr>
            <w:r>
              <w:rPr>
                <w:rFonts w:hint="eastAsia" w:ascii="仿宋" w:hAnsi="仿宋" w:eastAsia="仿宋" w:cs="仿宋"/>
              </w:rPr>
              <w:t>667.05</w:t>
            </w:r>
          </w:p>
        </w:tc>
        <w:tc>
          <w:tcPr>
            <w:tcW w:w="1500" w:type="dxa"/>
            <w:tcBorders>
              <w:top w:val="single" w:color="000000" w:sz="4" w:space="0"/>
              <w:left w:val="single" w:color="000000" w:sz="4" w:space="0"/>
              <w:bottom w:val="single" w:color="000000" w:sz="4" w:space="0"/>
              <w:right w:val="single" w:color="000000" w:sz="4" w:space="0"/>
            </w:tcBorders>
            <w:vAlign w:val="center"/>
          </w:tcPr>
          <w:p w14:paraId="2EBE4FA5">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6C3707">
            <w:pPr>
              <w:pStyle w:val="22"/>
              <w:jc w:val="right"/>
              <w:rPr>
                <w:rFonts w:ascii="仿宋" w:hAnsi="仿宋" w:eastAsia="仿宋" w:cs="仿宋"/>
              </w:rPr>
            </w:pPr>
          </w:p>
        </w:tc>
      </w:tr>
      <w:tr w14:paraId="3487993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F2E984E">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1A4770C">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A10F02D">
            <w:pPr>
              <w:pStyle w:val="22"/>
              <w:rPr>
                <w:rFonts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C8434C6">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1E48B45">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30AECF3">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79F4497">
            <w:pPr>
              <w:pStyle w:val="22"/>
              <w:jc w:val="right"/>
              <w:rPr>
                <w:rFonts w:ascii="仿宋" w:hAnsi="仿宋" w:eastAsia="仿宋" w:cs="仿宋"/>
              </w:rPr>
            </w:pPr>
          </w:p>
        </w:tc>
      </w:tr>
      <w:tr w14:paraId="0DDFC1C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F852590">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889448E">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B026D62">
            <w:pPr>
              <w:pStyle w:val="22"/>
              <w:rPr>
                <w:rFonts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5D234C8">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278BA64">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FBFCBC3">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7E2B946">
            <w:pPr>
              <w:pStyle w:val="22"/>
              <w:jc w:val="right"/>
              <w:rPr>
                <w:rFonts w:ascii="仿宋" w:hAnsi="仿宋" w:eastAsia="仿宋" w:cs="仿宋"/>
              </w:rPr>
            </w:pPr>
          </w:p>
        </w:tc>
      </w:tr>
      <w:tr w14:paraId="66C93B1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0CC82FB">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33DBB12">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678D5E6">
            <w:pPr>
              <w:pStyle w:val="22"/>
              <w:rPr>
                <w:rFonts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34B4A67">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9FD7CFC">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2C7D083">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29A8129">
            <w:pPr>
              <w:pStyle w:val="22"/>
              <w:jc w:val="right"/>
              <w:rPr>
                <w:rFonts w:ascii="仿宋" w:hAnsi="仿宋" w:eastAsia="仿宋" w:cs="仿宋"/>
              </w:rPr>
            </w:pPr>
          </w:p>
        </w:tc>
      </w:tr>
      <w:tr w14:paraId="4AD38A3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A8472EF">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3FA6517">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5B0B77E">
            <w:pPr>
              <w:pStyle w:val="22"/>
              <w:rPr>
                <w:rFonts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44F9663">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13D693D">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AF7EB9">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D6E70B">
            <w:pPr>
              <w:pStyle w:val="22"/>
              <w:jc w:val="right"/>
              <w:rPr>
                <w:rFonts w:ascii="仿宋" w:hAnsi="仿宋" w:eastAsia="仿宋" w:cs="仿宋"/>
              </w:rPr>
            </w:pPr>
          </w:p>
        </w:tc>
      </w:tr>
      <w:tr w14:paraId="4B11F4B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6270F1C">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AD143C3">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9D7E5EC">
            <w:pPr>
              <w:pStyle w:val="22"/>
              <w:rPr>
                <w:rFonts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8B94091">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58EDA07">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F86522">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04C9445">
            <w:pPr>
              <w:pStyle w:val="22"/>
              <w:jc w:val="right"/>
              <w:rPr>
                <w:rFonts w:ascii="仿宋" w:hAnsi="仿宋" w:eastAsia="仿宋" w:cs="仿宋"/>
              </w:rPr>
            </w:pPr>
          </w:p>
        </w:tc>
      </w:tr>
      <w:tr w14:paraId="709D7D9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DFB523C">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D5F4D57">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DEB03A8">
            <w:pPr>
              <w:pStyle w:val="22"/>
              <w:rPr>
                <w:rFonts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5E293D4">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4AF9EF1">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8D7665">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140F03">
            <w:pPr>
              <w:pStyle w:val="22"/>
              <w:jc w:val="right"/>
              <w:rPr>
                <w:rFonts w:ascii="仿宋" w:hAnsi="仿宋" w:eastAsia="仿宋" w:cs="仿宋"/>
              </w:rPr>
            </w:pPr>
          </w:p>
        </w:tc>
      </w:tr>
      <w:tr w14:paraId="7376015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60CB204">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29B7442">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2932FFE">
            <w:pPr>
              <w:pStyle w:val="22"/>
              <w:rPr>
                <w:rFonts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BFE4F42">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B9F703F">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BBE65AF">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7A0DA4">
            <w:pPr>
              <w:pStyle w:val="22"/>
              <w:jc w:val="right"/>
              <w:rPr>
                <w:rFonts w:ascii="仿宋" w:hAnsi="仿宋" w:eastAsia="仿宋" w:cs="仿宋"/>
              </w:rPr>
            </w:pPr>
          </w:p>
        </w:tc>
      </w:tr>
      <w:tr w14:paraId="69FED64D">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8D7AD23">
            <w:pPr>
              <w:pStyle w:val="22"/>
              <w:jc w:val="center"/>
              <w:rPr>
                <w:rFonts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4030452D">
            <w:pPr>
              <w:jc w:val="right"/>
              <w:rPr>
                <w:rFonts w:ascii="仿宋" w:hAnsi="仿宋" w:eastAsia="仿宋" w:cs="仿宋"/>
              </w:rPr>
            </w:pPr>
            <w:r>
              <w:rPr>
                <w:rFonts w:hint="eastAsia" w:ascii="仿宋" w:hAnsi="仿宋" w:eastAsia="仿宋" w:cs="仿宋"/>
              </w:rPr>
              <w:t>3,135.70</w:t>
            </w:r>
          </w:p>
        </w:tc>
        <w:tc>
          <w:tcPr>
            <w:tcW w:w="3667" w:type="dxa"/>
            <w:gridSpan w:val="3"/>
            <w:tcBorders>
              <w:top w:val="single" w:color="000000" w:sz="4" w:space="0"/>
              <w:left w:val="single" w:color="000000" w:sz="4" w:space="0"/>
              <w:bottom w:val="single" w:color="000000" w:sz="4" w:space="0"/>
            </w:tcBorders>
            <w:vAlign w:val="center"/>
          </w:tcPr>
          <w:p w14:paraId="3B1272E7">
            <w:pPr>
              <w:pStyle w:val="22"/>
              <w:jc w:val="center"/>
              <w:rPr>
                <w:rFonts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761C5ED9">
            <w:pPr>
              <w:jc w:val="right"/>
              <w:rPr>
                <w:rFonts w:ascii="仿宋" w:hAnsi="仿宋" w:eastAsia="仿宋" w:cs="仿宋"/>
              </w:rPr>
            </w:pPr>
            <w:r>
              <w:rPr>
                <w:rFonts w:hint="eastAsia" w:ascii="仿宋" w:hAnsi="仿宋" w:eastAsia="仿宋" w:cs="仿宋"/>
              </w:rPr>
              <w:t>3,135.70</w:t>
            </w:r>
          </w:p>
        </w:tc>
        <w:tc>
          <w:tcPr>
            <w:tcW w:w="1415" w:type="dxa"/>
            <w:gridSpan w:val="2"/>
            <w:tcBorders>
              <w:top w:val="single" w:color="000000" w:sz="4" w:space="0"/>
              <w:left w:val="single" w:color="000000" w:sz="4" w:space="0"/>
              <w:bottom w:val="single" w:color="000000" w:sz="4" w:space="0"/>
            </w:tcBorders>
            <w:vAlign w:val="center"/>
          </w:tcPr>
          <w:p w14:paraId="533BE6FA">
            <w:pPr>
              <w:jc w:val="right"/>
              <w:rPr>
                <w:rFonts w:ascii="仿宋" w:hAnsi="仿宋" w:eastAsia="仿宋" w:cs="仿宋"/>
              </w:rPr>
            </w:pPr>
            <w:r>
              <w:rPr>
                <w:rFonts w:hint="eastAsia" w:ascii="仿宋" w:hAnsi="仿宋" w:eastAsia="仿宋" w:cs="仿宋"/>
              </w:rPr>
              <w:t>3,135.70</w:t>
            </w:r>
          </w:p>
        </w:tc>
        <w:tc>
          <w:tcPr>
            <w:tcW w:w="1500" w:type="dxa"/>
            <w:tcBorders>
              <w:top w:val="single" w:color="000000" w:sz="4" w:space="0"/>
              <w:left w:val="single" w:color="000000" w:sz="4" w:space="0"/>
              <w:bottom w:val="single" w:color="000000" w:sz="4" w:space="0"/>
            </w:tcBorders>
            <w:vAlign w:val="center"/>
          </w:tcPr>
          <w:p w14:paraId="3507509A">
            <w:pPr>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3E8C05">
            <w:pPr>
              <w:jc w:val="right"/>
              <w:rPr>
                <w:rFonts w:ascii="仿宋" w:hAnsi="仿宋" w:eastAsia="仿宋" w:cs="仿宋"/>
              </w:rPr>
            </w:pPr>
          </w:p>
        </w:tc>
      </w:tr>
      <w:tr w14:paraId="507660A7">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B5093CD">
            <w:pPr>
              <w:pStyle w:val="22"/>
              <w:rPr>
                <w:rFonts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5AA9AB5C">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14:paraId="52F06ABD">
            <w:pPr>
              <w:pStyle w:val="22"/>
              <w:rPr>
                <w:rFonts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151205A6">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2F534DEC">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14:paraId="0B90B97E">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19D88948">
            <w:pPr>
              <w:pStyle w:val="22"/>
              <w:jc w:val="right"/>
              <w:rPr>
                <w:rFonts w:ascii="仿宋" w:hAnsi="仿宋" w:eastAsia="仿宋" w:cs="仿宋"/>
              </w:rPr>
            </w:pPr>
          </w:p>
        </w:tc>
      </w:tr>
      <w:tr w14:paraId="00141978">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6B4D530">
            <w:pPr>
              <w:pStyle w:val="22"/>
              <w:rPr>
                <w:rFonts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07F4AC13">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14:paraId="3BBC85F3">
            <w:pPr>
              <w:pStyle w:val="22"/>
              <w:rPr>
                <w:rFonts w:ascii="仿宋" w:hAnsi="仿宋" w:eastAsia="仿宋" w:cs="仿宋"/>
              </w:rPr>
            </w:pPr>
          </w:p>
        </w:tc>
        <w:tc>
          <w:tcPr>
            <w:tcW w:w="1728" w:type="dxa"/>
            <w:tcBorders>
              <w:left w:val="single" w:color="000000" w:sz="4" w:space="0"/>
              <w:bottom w:val="single" w:color="000000" w:sz="4" w:space="0"/>
            </w:tcBorders>
            <w:vAlign w:val="center"/>
          </w:tcPr>
          <w:p w14:paraId="61DA3782">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536BD088">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14:paraId="08CBE1DA">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5940871F">
            <w:pPr>
              <w:pStyle w:val="22"/>
              <w:jc w:val="right"/>
              <w:rPr>
                <w:rFonts w:ascii="仿宋" w:hAnsi="仿宋" w:eastAsia="仿宋" w:cs="仿宋"/>
              </w:rPr>
            </w:pPr>
          </w:p>
        </w:tc>
      </w:tr>
      <w:tr w14:paraId="60E7F511">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3BBF681">
            <w:pPr>
              <w:pStyle w:val="22"/>
              <w:rPr>
                <w:rFonts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5EDC62EA">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14:paraId="078C179C">
            <w:pPr>
              <w:pStyle w:val="22"/>
              <w:rPr>
                <w:rFonts w:ascii="仿宋" w:hAnsi="仿宋" w:eastAsia="仿宋" w:cs="仿宋"/>
              </w:rPr>
            </w:pPr>
          </w:p>
        </w:tc>
        <w:tc>
          <w:tcPr>
            <w:tcW w:w="1728" w:type="dxa"/>
            <w:tcBorders>
              <w:left w:val="single" w:color="000000" w:sz="4" w:space="0"/>
              <w:bottom w:val="single" w:color="000000" w:sz="4" w:space="0"/>
            </w:tcBorders>
            <w:vAlign w:val="center"/>
          </w:tcPr>
          <w:p w14:paraId="42FA3E8A">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365FDCEB">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14:paraId="66A21F0A">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2822227A">
            <w:pPr>
              <w:pStyle w:val="22"/>
              <w:jc w:val="right"/>
              <w:rPr>
                <w:rFonts w:ascii="仿宋" w:hAnsi="仿宋" w:eastAsia="仿宋" w:cs="仿宋"/>
              </w:rPr>
            </w:pPr>
          </w:p>
        </w:tc>
      </w:tr>
      <w:tr w14:paraId="59A0F64D">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0B0380C9">
            <w:pPr>
              <w:pStyle w:val="22"/>
              <w:rPr>
                <w:rFonts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189F23B8">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14:paraId="1C84A8C6">
            <w:pPr>
              <w:pStyle w:val="22"/>
              <w:rPr>
                <w:rFonts w:ascii="仿宋" w:hAnsi="仿宋" w:eastAsia="仿宋" w:cs="仿宋"/>
              </w:rPr>
            </w:pPr>
          </w:p>
        </w:tc>
        <w:tc>
          <w:tcPr>
            <w:tcW w:w="1728" w:type="dxa"/>
            <w:tcBorders>
              <w:left w:val="single" w:color="000000" w:sz="4" w:space="0"/>
              <w:bottom w:val="single" w:color="000000" w:sz="4" w:space="0"/>
            </w:tcBorders>
            <w:vAlign w:val="center"/>
          </w:tcPr>
          <w:p w14:paraId="2F2615BC">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3AB7E4B4">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14:paraId="67D163AB">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39FDDAF9">
            <w:pPr>
              <w:pStyle w:val="22"/>
              <w:jc w:val="right"/>
              <w:rPr>
                <w:rFonts w:ascii="仿宋" w:hAnsi="仿宋" w:eastAsia="仿宋" w:cs="仿宋"/>
              </w:rPr>
            </w:pPr>
          </w:p>
        </w:tc>
      </w:tr>
      <w:tr w14:paraId="7F88109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29E02307">
            <w:pPr>
              <w:pStyle w:val="22"/>
              <w:jc w:val="center"/>
              <w:rPr>
                <w:rFonts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786A0D63">
            <w:pPr>
              <w:jc w:val="right"/>
              <w:rPr>
                <w:rFonts w:ascii="仿宋" w:hAnsi="仿宋" w:eastAsia="仿宋" w:cs="仿宋"/>
              </w:rPr>
            </w:pPr>
            <w:r>
              <w:rPr>
                <w:rFonts w:hint="eastAsia" w:ascii="仿宋" w:hAnsi="仿宋" w:eastAsia="仿宋" w:cs="仿宋"/>
              </w:rPr>
              <w:t>3,135.70</w:t>
            </w:r>
          </w:p>
        </w:tc>
        <w:tc>
          <w:tcPr>
            <w:tcW w:w="3667" w:type="dxa"/>
            <w:gridSpan w:val="3"/>
            <w:tcBorders>
              <w:left w:val="single" w:color="000000" w:sz="4" w:space="0"/>
              <w:bottom w:val="single" w:color="000000" w:sz="4" w:space="0"/>
            </w:tcBorders>
            <w:vAlign w:val="center"/>
          </w:tcPr>
          <w:p w14:paraId="73BFF9FF">
            <w:pPr>
              <w:pStyle w:val="22"/>
              <w:jc w:val="center"/>
              <w:rPr>
                <w:rFonts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0E35DC73">
            <w:pPr>
              <w:jc w:val="right"/>
              <w:rPr>
                <w:rFonts w:ascii="仿宋" w:hAnsi="仿宋" w:eastAsia="仿宋" w:cs="仿宋"/>
              </w:rPr>
            </w:pPr>
            <w:r>
              <w:rPr>
                <w:rFonts w:hint="eastAsia" w:ascii="仿宋" w:hAnsi="仿宋" w:eastAsia="仿宋" w:cs="仿宋"/>
              </w:rPr>
              <w:t>3,135.70</w:t>
            </w:r>
          </w:p>
        </w:tc>
        <w:tc>
          <w:tcPr>
            <w:tcW w:w="1415" w:type="dxa"/>
            <w:gridSpan w:val="2"/>
            <w:tcBorders>
              <w:left w:val="single" w:color="000000" w:sz="4" w:space="0"/>
              <w:bottom w:val="single" w:color="000000" w:sz="4" w:space="0"/>
            </w:tcBorders>
            <w:vAlign w:val="center"/>
          </w:tcPr>
          <w:p w14:paraId="33F37DE2">
            <w:pPr>
              <w:jc w:val="right"/>
              <w:rPr>
                <w:rFonts w:ascii="仿宋" w:hAnsi="仿宋" w:eastAsia="仿宋" w:cs="仿宋"/>
              </w:rPr>
            </w:pPr>
            <w:r>
              <w:rPr>
                <w:rFonts w:hint="eastAsia" w:ascii="仿宋" w:hAnsi="仿宋" w:eastAsia="仿宋" w:cs="仿宋"/>
              </w:rPr>
              <w:t>3,135.70</w:t>
            </w:r>
          </w:p>
        </w:tc>
        <w:tc>
          <w:tcPr>
            <w:tcW w:w="1500" w:type="dxa"/>
            <w:tcBorders>
              <w:left w:val="single" w:color="000000" w:sz="4" w:space="0"/>
              <w:bottom w:val="single" w:color="000000" w:sz="4" w:space="0"/>
            </w:tcBorders>
            <w:vAlign w:val="center"/>
          </w:tcPr>
          <w:p w14:paraId="4CC237DA">
            <w:pPr>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53DE15F7">
            <w:pPr>
              <w:jc w:val="right"/>
              <w:rPr>
                <w:rFonts w:ascii="仿宋" w:hAnsi="仿宋" w:eastAsia="仿宋" w:cs="仿宋"/>
              </w:rPr>
            </w:pPr>
          </w:p>
        </w:tc>
      </w:tr>
    </w:tbl>
    <w:p w14:paraId="1BAE040F">
      <w:pPr>
        <w:jc w:val="both"/>
        <w:rPr>
          <w:rFonts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2413056E">
      <w:pPr>
        <w:jc w:val="both"/>
        <w:rPr>
          <w:rFonts w:ascii="仿宋" w:hAnsi="仿宋" w:eastAsia="仿宋" w:cs="仿宋"/>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22161B8C">
        <w:tblPrEx>
          <w:tblCellMar>
            <w:top w:w="55" w:type="dxa"/>
            <w:left w:w="55" w:type="dxa"/>
            <w:bottom w:w="55" w:type="dxa"/>
            <w:right w:w="55" w:type="dxa"/>
          </w:tblCellMar>
        </w:tblPrEx>
        <w:trPr>
          <w:trHeight w:val="321" w:hRule="atLeast"/>
        </w:trPr>
        <w:tc>
          <w:tcPr>
            <w:tcW w:w="15417" w:type="dxa"/>
            <w:gridSpan w:val="5"/>
            <w:vAlign w:val="center"/>
          </w:tcPr>
          <w:p w14:paraId="5E0B760A">
            <w:pPr>
              <w:pStyle w:val="22"/>
              <w:jc w:val="center"/>
              <w:rPr>
                <w:rFonts w:ascii="仿宋" w:hAnsi="仿宋" w:eastAsia="仿宋" w:cs="仿宋"/>
                <w:b/>
                <w:bCs/>
                <w:sz w:val="44"/>
                <w:szCs w:val="44"/>
              </w:rPr>
            </w:pPr>
            <w:r>
              <w:rPr>
                <w:rFonts w:hint="eastAsia"/>
                <w:b/>
                <w:bCs/>
                <w:color w:val="000000"/>
                <w:sz w:val="36"/>
                <w:szCs w:val="36"/>
                <w:lang w:eastAsia="ar-SA"/>
              </w:rPr>
              <w:t>财政拨款支出决算表（功能科目）</w:t>
            </w:r>
          </w:p>
        </w:tc>
      </w:tr>
      <w:tr w14:paraId="4D0C8CB2">
        <w:tblPrEx>
          <w:tblCellMar>
            <w:top w:w="55" w:type="dxa"/>
            <w:left w:w="55" w:type="dxa"/>
            <w:bottom w:w="55" w:type="dxa"/>
            <w:right w:w="55" w:type="dxa"/>
          </w:tblCellMar>
        </w:tblPrEx>
        <w:trPr>
          <w:trHeight w:val="321" w:hRule="atLeast"/>
        </w:trPr>
        <w:tc>
          <w:tcPr>
            <w:tcW w:w="6300" w:type="dxa"/>
            <w:gridSpan w:val="2"/>
          </w:tcPr>
          <w:p w14:paraId="64882B52">
            <w:pPr>
              <w:pStyle w:val="22"/>
              <w:rPr>
                <w:rFonts w:ascii="仿宋" w:hAnsi="仿宋" w:eastAsia="仿宋" w:cs="仿宋"/>
                <w:sz w:val="20"/>
              </w:rPr>
            </w:pPr>
          </w:p>
        </w:tc>
        <w:tc>
          <w:tcPr>
            <w:tcW w:w="3184" w:type="dxa"/>
          </w:tcPr>
          <w:p w14:paraId="3A68B2BD">
            <w:pPr>
              <w:pStyle w:val="22"/>
              <w:rPr>
                <w:rFonts w:ascii="仿宋" w:hAnsi="仿宋" w:eastAsia="仿宋" w:cs="仿宋"/>
                <w:sz w:val="27"/>
              </w:rPr>
            </w:pPr>
          </w:p>
        </w:tc>
        <w:tc>
          <w:tcPr>
            <w:tcW w:w="5933" w:type="dxa"/>
            <w:gridSpan w:val="2"/>
            <w:vAlign w:val="center"/>
          </w:tcPr>
          <w:p w14:paraId="10FDAD48">
            <w:pPr>
              <w:pStyle w:val="22"/>
              <w:jc w:val="right"/>
              <w:rPr>
                <w:rFonts w:ascii="仿宋" w:hAnsi="仿宋" w:eastAsia="仿宋" w:cs="仿宋"/>
                <w:sz w:val="27"/>
              </w:rPr>
            </w:pPr>
            <w:r>
              <w:rPr>
                <w:rFonts w:hint="eastAsia" w:ascii="仿宋" w:hAnsi="仿宋" w:eastAsia="仿宋" w:cs="仿宋"/>
              </w:rPr>
              <w:t>公开05表</w:t>
            </w:r>
          </w:p>
        </w:tc>
      </w:tr>
      <w:tr w14:paraId="1A2B49FA">
        <w:tblPrEx>
          <w:tblCellMar>
            <w:top w:w="55" w:type="dxa"/>
            <w:left w:w="55" w:type="dxa"/>
            <w:bottom w:w="55" w:type="dxa"/>
            <w:right w:w="55" w:type="dxa"/>
          </w:tblCellMar>
        </w:tblPrEx>
        <w:trPr>
          <w:trHeight w:val="288" w:hRule="atLeast"/>
        </w:trPr>
        <w:tc>
          <w:tcPr>
            <w:tcW w:w="6300" w:type="dxa"/>
            <w:gridSpan w:val="2"/>
          </w:tcPr>
          <w:p w14:paraId="4A075AFA">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南京晓庄学院实验幼儿园（南京市市级机关第二幼儿园）</w:t>
            </w:r>
          </w:p>
        </w:tc>
        <w:tc>
          <w:tcPr>
            <w:tcW w:w="3184" w:type="dxa"/>
          </w:tcPr>
          <w:p w14:paraId="5E7FF27F">
            <w:pPr>
              <w:pStyle w:val="22"/>
              <w:rPr>
                <w:rFonts w:ascii="仿宋" w:hAnsi="仿宋" w:eastAsia="仿宋" w:cs="仿宋"/>
                <w:sz w:val="27"/>
              </w:rPr>
            </w:pPr>
          </w:p>
        </w:tc>
        <w:tc>
          <w:tcPr>
            <w:tcW w:w="2778" w:type="dxa"/>
            <w:vAlign w:val="center"/>
          </w:tcPr>
          <w:p w14:paraId="32F0A7E4">
            <w:pPr>
              <w:pStyle w:val="22"/>
              <w:jc w:val="right"/>
              <w:rPr>
                <w:rFonts w:ascii="仿宋" w:hAnsi="仿宋" w:eastAsia="仿宋" w:cs="仿宋"/>
                <w:sz w:val="27"/>
              </w:rPr>
            </w:pPr>
          </w:p>
        </w:tc>
        <w:tc>
          <w:tcPr>
            <w:tcW w:w="3155" w:type="dxa"/>
            <w:vAlign w:val="center"/>
          </w:tcPr>
          <w:p w14:paraId="130C11ED">
            <w:pPr>
              <w:pStyle w:val="22"/>
              <w:jc w:val="right"/>
              <w:rPr>
                <w:rFonts w:ascii="仿宋" w:hAnsi="仿宋" w:eastAsia="仿宋" w:cs="仿宋"/>
                <w:sz w:val="27"/>
              </w:rPr>
            </w:pPr>
            <w:r>
              <w:rPr>
                <w:rFonts w:hint="eastAsia" w:ascii="仿宋" w:hAnsi="仿宋" w:eastAsia="仿宋" w:cs="仿宋"/>
              </w:rPr>
              <w:t>金额单位：万元</w:t>
            </w:r>
          </w:p>
        </w:tc>
      </w:tr>
      <w:tr w14:paraId="0174A9F1">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712B7775">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487F7F8F">
            <w:pPr>
              <w:pStyle w:val="22"/>
              <w:jc w:val="center"/>
              <w:rPr>
                <w:rFonts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3F1B967A">
            <w:pPr>
              <w:pStyle w:val="22"/>
              <w:jc w:val="center"/>
              <w:rPr>
                <w:rFonts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5D10C49A">
            <w:pPr>
              <w:pStyle w:val="22"/>
              <w:jc w:val="center"/>
              <w:rPr>
                <w:rFonts w:ascii="仿宋" w:hAnsi="仿宋" w:eastAsia="仿宋" w:cs="仿宋"/>
              </w:rPr>
            </w:pPr>
            <w:r>
              <w:rPr>
                <w:rFonts w:hint="eastAsia" w:ascii="仿宋" w:hAnsi="仿宋" w:eastAsia="仿宋" w:cs="仿宋"/>
              </w:rPr>
              <w:t>项目支出</w:t>
            </w:r>
          </w:p>
        </w:tc>
      </w:tr>
      <w:tr w14:paraId="1337950E">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3C646735">
            <w:pPr>
              <w:pStyle w:val="22"/>
              <w:jc w:val="center"/>
              <w:rPr>
                <w:rFonts w:ascii="仿宋" w:hAnsi="仿宋" w:eastAsia="仿宋" w:cs="仿宋"/>
              </w:rPr>
            </w:pPr>
            <w:r>
              <w:rPr>
                <w:rFonts w:hint="eastAsia" w:ascii="仿宋" w:hAnsi="仿宋" w:eastAsia="仿宋" w:cs="仿宋"/>
              </w:rPr>
              <w:t>功能分类</w:t>
            </w:r>
          </w:p>
          <w:p w14:paraId="7A97F02E">
            <w:pPr>
              <w:pStyle w:val="22"/>
              <w:jc w:val="center"/>
              <w:rPr>
                <w:rFonts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EA1368F">
            <w:pPr>
              <w:pStyle w:val="22"/>
              <w:jc w:val="center"/>
              <w:rPr>
                <w:rFonts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3E368B89">
            <w:pPr>
              <w:rPr>
                <w:rFonts w:ascii="仿宋" w:hAnsi="仿宋" w:eastAsia="仿宋" w:cs="仿宋"/>
              </w:rPr>
            </w:pPr>
          </w:p>
        </w:tc>
        <w:tc>
          <w:tcPr>
            <w:tcW w:w="2778" w:type="dxa"/>
            <w:vMerge w:val="continue"/>
            <w:tcBorders>
              <w:left w:val="single" w:color="000000" w:sz="6" w:space="0"/>
              <w:bottom w:val="single" w:color="000000" w:sz="6" w:space="0"/>
            </w:tcBorders>
          </w:tcPr>
          <w:p w14:paraId="0631A133">
            <w:pPr>
              <w:rPr>
                <w:rFonts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627FFAC0">
            <w:pPr>
              <w:rPr>
                <w:rFonts w:ascii="仿宋" w:hAnsi="仿宋" w:eastAsia="仿宋" w:cs="仿宋"/>
              </w:rPr>
            </w:pPr>
          </w:p>
        </w:tc>
      </w:tr>
      <w:tr w14:paraId="00BD4A8E">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0BA91263">
            <w:pPr>
              <w:pStyle w:val="22"/>
              <w:jc w:val="center"/>
              <w:rPr>
                <w:rFonts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26C98D43">
            <w:pPr>
              <w:pStyle w:val="22"/>
              <w:jc w:val="center"/>
              <w:rPr>
                <w:rFonts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65B69AD5">
            <w:pPr>
              <w:pStyle w:val="22"/>
              <w:jc w:val="center"/>
              <w:rPr>
                <w:rFonts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B713990">
            <w:pPr>
              <w:pStyle w:val="22"/>
              <w:jc w:val="center"/>
              <w:rPr>
                <w:rFonts w:ascii="仿宋" w:hAnsi="仿宋" w:eastAsia="仿宋" w:cs="仿宋"/>
              </w:rPr>
            </w:pPr>
            <w:r>
              <w:rPr>
                <w:rFonts w:hint="eastAsia" w:ascii="仿宋" w:hAnsi="仿宋" w:eastAsia="仿宋" w:cs="仿宋"/>
              </w:rPr>
              <w:t>3</w:t>
            </w:r>
          </w:p>
        </w:tc>
      </w:tr>
      <w:tr w14:paraId="4A287980">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48417925">
            <w:pPr>
              <w:pStyle w:val="22"/>
              <w:jc w:val="center"/>
              <w:rPr>
                <w:rFonts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75B8A5AA">
            <w:pPr>
              <w:pStyle w:val="22"/>
              <w:jc w:val="right"/>
              <w:rPr>
                <w:rFonts w:ascii="仿宋" w:hAnsi="仿宋" w:eastAsia="仿宋" w:cs="仿宋"/>
              </w:rPr>
            </w:pPr>
            <w:r>
              <w:rPr>
                <w:rFonts w:hint="eastAsia" w:ascii="仿宋" w:hAnsi="仿宋" w:eastAsia="仿宋" w:cs="仿宋"/>
              </w:rPr>
              <w:t>3,135.70</w:t>
            </w:r>
          </w:p>
        </w:tc>
        <w:tc>
          <w:tcPr>
            <w:tcW w:w="2778" w:type="dxa"/>
            <w:tcBorders>
              <w:left w:val="single" w:color="000000" w:sz="6" w:space="0"/>
              <w:bottom w:val="single" w:color="000000" w:sz="6" w:space="0"/>
            </w:tcBorders>
          </w:tcPr>
          <w:p w14:paraId="06ECA359">
            <w:pPr>
              <w:pStyle w:val="22"/>
              <w:jc w:val="right"/>
              <w:rPr>
                <w:rFonts w:ascii="仿宋" w:hAnsi="仿宋" w:eastAsia="仿宋" w:cs="仿宋"/>
              </w:rPr>
            </w:pPr>
            <w:r>
              <w:rPr>
                <w:rFonts w:hint="eastAsia" w:ascii="仿宋" w:hAnsi="仿宋" w:eastAsia="仿宋" w:cs="仿宋"/>
              </w:rPr>
              <w:t>2,877.37</w:t>
            </w:r>
          </w:p>
        </w:tc>
        <w:tc>
          <w:tcPr>
            <w:tcW w:w="3155" w:type="dxa"/>
            <w:tcBorders>
              <w:left w:val="single" w:color="000000" w:sz="6" w:space="0"/>
              <w:bottom w:val="single" w:color="000000" w:sz="6" w:space="0"/>
              <w:right w:val="single" w:color="000000" w:sz="6" w:space="0"/>
            </w:tcBorders>
          </w:tcPr>
          <w:p w14:paraId="2F6EDBA3">
            <w:pPr>
              <w:pStyle w:val="22"/>
              <w:jc w:val="right"/>
              <w:rPr>
                <w:rFonts w:ascii="仿宋" w:hAnsi="仿宋" w:eastAsia="仿宋" w:cs="仿宋"/>
              </w:rPr>
            </w:pPr>
            <w:r>
              <w:rPr>
                <w:rFonts w:hint="eastAsia" w:ascii="仿宋" w:hAnsi="仿宋" w:eastAsia="仿宋" w:cs="仿宋"/>
              </w:rPr>
              <w:t>258.33</w:t>
            </w:r>
          </w:p>
        </w:tc>
      </w:tr>
      <w:tr w14:paraId="723FEF1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347A3EC">
            <w:pPr>
              <w:pStyle w:val="22"/>
              <w:rPr>
                <w:rFonts w:ascii="仿宋" w:hAnsi="仿宋" w:eastAsia="仿宋" w:cs="仿宋"/>
              </w:rPr>
            </w:pPr>
            <w:r>
              <w:rPr>
                <w:rFonts w:hint="eastAsia" w:ascii="仿宋" w:hAnsi="仿宋" w:eastAsia="仿宋" w:cs="仿宋"/>
              </w:rPr>
              <w:t>205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C739AB0">
            <w:pPr>
              <w:pStyle w:val="22"/>
              <w:rPr>
                <w:rFonts w:ascii="仿宋" w:hAnsi="仿宋" w:eastAsia="仿宋" w:cs="仿宋"/>
              </w:rPr>
            </w:pPr>
            <w:r>
              <w:rPr>
                <w:rFonts w:hint="eastAsia" w:ascii="仿宋" w:hAnsi="仿宋" w:eastAsia="仿宋" w:cs="仿宋"/>
              </w:rPr>
              <w:t>教育支出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A415BB5">
            <w:pPr>
              <w:pStyle w:val="22"/>
              <w:jc w:val="right"/>
              <w:rPr>
                <w:rFonts w:ascii="仿宋" w:hAnsi="仿宋" w:eastAsia="仿宋" w:cs="仿宋"/>
              </w:rPr>
            </w:pPr>
            <w:r>
              <w:rPr>
                <w:rFonts w:hint="eastAsia" w:ascii="仿宋" w:hAnsi="仿宋" w:eastAsia="仿宋" w:cs="仿宋"/>
              </w:rPr>
              <w:t>2,235.18</w:t>
            </w:r>
          </w:p>
        </w:tc>
        <w:tc>
          <w:tcPr>
            <w:tcW w:w="2778" w:type="dxa"/>
            <w:tcBorders>
              <w:top w:val="single" w:color="000000" w:sz="6" w:space="0"/>
              <w:left w:val="single" w:color="000000" w:sz="4" w:space="0"/>
              <w:bottom w:val="single" w:color="000000" w:sz="6" w:space="0"/>
              <w:right w:val="single" w:color="000000" w:sz="4" w:space="0"/>
            </w:tcBorders>
            <w:vAlign w:val="center"/>
          </w:tcPr>
          <w:p w14:paraId="1167C5EC">
            <w:pPr>
              <w:pStyle w:val="22"/>
              <w:jc w:val="right"/>
              <w:rPr>
                <w:rFonts w:ascii="仿宋" w:hAnsi="仿宋" w:eastAsia="仿宋" w:cs="仿宋"/>
              </w:rPr>
            </w:pPr>
            <w:r>
              <w:rPr>
                <w:rFonts w:hint="eastAsia" w:ascii="仿宋" w:hAnsi="仿宋" w:eastAsia="仿宋" w:cs="仿宋"/>
              </w:rPr>
              <w:t>1,976.85</w:t>
            </w:r>
          </w:p>
        </w:tc>
        <w:tc>
          <w:tcPr>
            <w:tcW w:w="3155" w:type="dxa"/>
            <w:tcBorders>
              <w:top w:val="single" w:color="000000" w:sz="6" w:space="0"/>
              <w:left w:val="single" w:color="000000" w:sz="4" w:space="0"/>
              <w:bottom w:val="single" w:color="000000" w:sz="6" w:space="0"/>
              <w:right w:val="single" w:color="000000" w:sz="6" w:space="0"/>
            </w:tcBorders>
            <w:vAlign w:val="center"/>
          </w:tcPr>
          <w:p w14:paraId="15051607">
            <w:pPr>
              <w:pStyle w:val="22"/>
              <w:jc w:val="right"/>
              <w:rPr>
                <w:rFonts w:ascii="仿宋" w:hAnsi="仿宋" w:eastAsia="仿宋" w:cs="仿宋"/>
              </w:rPr>
            </w:pPr>
            <w:r>
              <w:rPr>
                <w:rFonts w:hint="eastAsia" w:ascii="仿宋" w:hAnsi="仿宋" w:eastAsia="仿宋" w:cs="仿宋"/>
              </w:rPr>
              <w:t>258.33</w:t>
            </w:r>
          </w:p>
        </w:tc>
      </w:tr>
      <w:tr w14:paraId="376F322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2EC2228">
            <w:pPr>
              <w:pStyle w:val="22"/>
              <w:rPr>
                <w:rFonts w:ascii="仿宋" w:hAnsi="仿宋" w:eastAsia="仿宋" w:cs="仿宋"/>
              </w:rPr>
            </w:pPr>
            <w:r>
              <w:rPr>
                <w:rFonts w:hint="eastAsia" w:ascii="仿宋" w:hAnsi="仿宋" w:eastAsia="仿宋" w:cs="仿宋"/>
              </w:rPr>
              <w:t>20502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D66FC20">
            <w:pPr>
              <w:pStyle w:val="22"/>
              <w:rPr>
                <w:rFonts w:ascii="仿宋" w:hAnsi="仿宋" w:eastAsia="仿宋" w:cs="仿宋"/>
              </w:rPr>
            </w:pPr>
            <w:r>
              <w:rPr>
                <w:rFonts w:hint="eastAsia" w:ascii="仿宋" w:hAnsi="仿宋" w:eastAsia="仿宋" w:cs="仿宋"/>
              </w:rPr>
              <w:t xml:space="preserve">  普通教育</w:t>
            </w:r>
          </w:p>
        </w:tc>
        <w:tc>
          <w:tcPr>
            <w:tcW w:w="3184" w:type="dxa"/>
            <w:tcBorders>
              <w:top w:val="single" w:color="000000" w:sz="6" w:space="0"/>
              <w:left w:val="single" w:color="000000" w:sz="4" w:space="0"/>
              <w:bottom w:val="single" w:color="000000" w:sz="6" w:space="0"/>
              <w:right w:val="single" w:color="000000" w:sz="4" w:space="0"/>
            </w:tcBorders>
            <w:vAlign w:val="center"/>
          </w:tcPr>
          <w:p w14:paraId="2A35134F">
            <w:pPr>
              <w:pStyle w:val="22"/>
              <w:jc w:val="right"/>
              <w:rPr>
                <w:rFonts w:ascii="仿宋" w:hAnsi="仿宋" w:eastAsia="仿宋" w:cs="仿宋"/>
              </w:rPr>
            </w:pPr>
            <w:r>
              <w:rPr>
                <w:rFonts w:hint="eastAsia" w:ascii="仿宋" w:hAnsi="仿宋" w:eastAsia="仿宋" w:cs="仿宋"/>
              </w:rPr>
              <w:t>2,235.18</w:t>
            </w:r>
          </w:p>
        </w:tc>
        <w:tc>
          <w:tcPr>
            <w:tcW w:w="2778" w:type="dxa"/>
            <w:tcBorders>
              <w:top w:val="single" w:color="000000" w:sz="6" w:space="0"/>
              <w:left w:val="single" w:color="000000" w:sz="4" w:space="0"/>
              <w:bottom w:val="single" w:color="000000" w:sz="6" w:space="0"/>
              <w:right w:val="single" w:color="000000" w:sz="4" w:space="0"/>
            </w:tcBorders>
            <w:vAlign w:val="center"/>
          </w:tcPr>
          <w:p w14:paraId="0E4B9207">
            <w:pPr>
              <w:pStyle w:val="22"/>
              <w:jc w:val="right"/>
              <w:rPr>
                <w:rFonts w:ascii="仿宋" w:hAnsi="仿宋" w:eastAsia="仿宋" w:cs="仿宋"/>
              </w:rPr>
            </w:pPr>
            <w:r>
              <w:rPr>
                <w:rFonts w:hint="eastAsia" w:ascii="仿宋" w:hAnsi="仿宋" w:eastAsia="仿宋" w:cs="仿宋"/>
              </w:rPr>
              <w:t>1,976.85</w:t>
            </w:r>
          </w:p>
        </w:tc>
        <w:tc>
          <w:tcPr>
            <w:tcW w:w="3155" w:type="dxa"/>
            <w:tcBorders>
              <w:top w:val="single" w:color="000000" w:sz="6" w:space="0"/>
              <w:left w:val="single" w:color="000000" w:sz="4" w:space="0"/>
              <w:bottom w:val="single" w:color="000000" w:sz="6" w:space="0"/>
              <w:right w:val="single" w:color="000000" w:sz="6" w:space="0"/>
            </w:tcBorders>
            <w:vAlign w:val="center"/>
          </w:tcPr>
          <w:p w14:paraId="08F43FEA">
            <w:pPr>
              <w:pStyle w:val="22"/>
              <w:jc w:val="right"/>
              <w:rPr>
                <w:rFonts w:ascii="仿宋" w:hAnsi="仿宋" w:eastAsia="仿宋" w:cs="仿宋"/>
              </w:rPr>
            </w:pPr>
            <w:r>
              <w:rPr>
                <w:rFonts w:hint="eastAsia" w:ascii="仿宋" w:hAnsi="仿宋" w:eastAsia="仿宋" w:cs="仿宋"/>
              </w:rPr>
              <w:t>258.33</w:t>
            </w:r>
          </w:p>
        </w:tc>
      </w:tr>
      <w:tr w14:paraId="0010423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B51B1B0">
            <w:pPr>
              <w:pStyle w:val="22"/>
              <w:rPr>
                <w:rFonts w:ascii="仿宋" w:hAnsi="仿宋" w:eastAsia="仿宋" w:cs="仿宋"/>
              </w:rPr>
            </w:pPr>
            <w:r>
              <w:rPr>
                <w:rFonts w:hint="eastAsia" w:ascii="仿宋" w:hAnsi="仿宋" w:eastAsia="仿宋" w:cs="仿宋"/>
              </w:rPr>
              <w:t>2050201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6318D33">
            <w:pPr>
              <w:pStyle w:val="22"/>
              <w:rPr>
                <w:rFonts w:ascii="仿宋" w:hAnsi="仿宋" w:eastAsia="仿宋" w:cs="仿宋"/>
              </w:rPr>
            </w:pPr>
            <w:r>
              <w:rPr>
                <w:rFonts w:hint="eastAsia" w:ascii="仿宋" w:hAnsi="仿宋" w:eastAsia="仿宋" w:cs="仿宋"/>
              </w:rPr>
              <w:t xml:space="preserve">    学前教育</w:t>
            </w:r>
          </w:p>
        </w:tc>
        <w:tc>
          <w:tcPr>
            <w:tcW w:w="3184" w:type="dxa"/>
            <w:tcBorders>
              <w:top w:val="single" w:color="000000" w:sz="6" w:space="0"/>
              <w:left w:val="single" w:color="000000" w:sz="4" w:space="0"/>
              <w:bottom w:val="single" w:color="000000" w:sz="6" w:space="0"/>
              <w:right w:val="single" w:color="000000" w:sz="4" w:space="0"/>
            </w:tcBorders>
            <w:vAlign w:val="center"/>
          </w:tcPr>
          <w:p w14:paraId="668B8448">
            <w:pPr>
              <w:pStyle w:val="22"/>
              <w:jc w:val="right"/>
              <w:rPr>
                <w:rFonts w:ascii="仿宋" w:hAnsi="仿宋" w:eastAsia="仿宋" w:cs="仿宋"/>
              </w:rPr>
            </w:pPr>
            <w:r>
              <w:rPr>
                <w:rFonts w:hint="eastAsia" w:ascii="仿宋" w:hAnsi="仿宋" w:eastAsia="仿宋" w:cs="仿宋"/>
              </w:rPr>
              <w:t>2,235.18</w:t>
            </w:r>
          </w:p>
        </w:tc>
        <w:tc>
          <w:tcPr>
            <w:tcW w:w="2778" w:type="dxa"/>
            <w:tcBorders>
              <w:top w:val="single" w:color="000000" w:sz="6" w:space="0"/>
              <w:left w:val="single" w:color="000000" w:sz="4" w:space="0"/>
              <w:bottom w:val="single" w:color="000000" w:sz="6" w:space="0"/>
              <w:right w:val="single" w:color="000000" w:sz="4" w:space="0"/>
            </w:tcBorders>
            <w:vAlign w:val="center"/>
          </w:tcPr>
          <w:p w14:paraId="66B1E76B">
            <w:pPr>
              <w:pStyle w:val="22"/>
              <w:jc w:val="right"/>
              <w:rPr>
                <w:rFonts w:ascii="仿宋" w:hAnsi="仿宋" w:eastAsia="仿宋" w:cs="仿宋"/>
              </w:rPr>
            </w:pPr>
            <w:r>
              <w:rPr>
                <w:rFonts w:hint="eastAsia" w:ascii="仿宋" w:hAnsi="仿宋" w:eastAsia="仿宋" w:cs="仿宋"/>
              </w:rPr>
              <w:t>1,976.85</w:t>
            </w:r>
          </w:p>
        </w:tc>
        <w:tc>
          <w:tcPr>
            <w:tcW w:w="3155" w:type="dxa"/>
            <w:tcBorders>
              <w:top w:val="single" w:color="000000" w:sz="6" w:space="0"/>
              <w:left w:val="single" w:color="000000" w:sz="4" w:space="0"/>
              <w:bottom w:val="single" w:color="000000" w:sz="6" w:space="0"/>
              <w:right w:val="single" w:color="000000" w:sz="6" w:space="0"/>
            </w:tcBorders>
            <w:vAlign w:val="center"/>
          </w:tcPr>
          <w:p w14:paraId="6DA6DB4D">
            <w:pPr>
              <w:pStyle w:val="22"/>
              <w:jc w:val="right"/>
              <w:rPr>
                <w:rFonts w:ascii="仿宋" w:hAnsi="仿宋" w:eastAsia="仿宋" w:cs="仿宋"/>
              </w:rPr>
            </w:pPr>
            <w:r>
              <w:rPr>
                <w:rFonts w:hint="eastAsia" w:ascii="仿宋" w:hAnsi="仿宋" w:eastAsia="仿宋" w:cs="仿宋"/>
              </w:rPr>
              <w:t>258.33</w:t>
            </w:r>
          </w:p>
        </w:tc>
      </w:tr>
      <w:tr w14:paraId="7000B7D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81E76D7">
            <w:pPr>
              <w:pStyle w:val="22"/>
              <w:rPr>
                <w:rFonts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0B12F6C">
            <w:pPr>
              <w:pStyle w:val="22"/>
              <w:rPr>
                <w:rFonts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7187C21">
            <w:pPr>
              <w:pStyle w:val="22"/>
              <w:jc w:val="right"/>
              <w:rPr>
                <w:rFonts w:ascii="仿宋" w:hAnsi="仿宋" w:eastAsia="仿宋" w:cs="仿宋"/>
              </w:rPr>
            </w:pPr>
            <w:r>
              <w:rPr>
                <w:rFonts w:hint="eastAsia" w:ascii="仿宋" w:hAnsi="仿宋" w:eastAsia="仿宋" w:cs="仿宋"/>
              </w:rPr>
              <w:t>233.47</w:t>
            </w:r>
          </w:p>
        </w:tc>
        <w:tc>
          <w:tcPr>
            <w:tcW w:w="2778" w:type="dxa"/>
            <w:tcBorders>
              <w:top w:val="single" w:color="000000" w:sz="6" w:space="0"/>
              <w:left w:val="single" w:color="000000" w:sz="4" w:space="0"/>
              <w:bottom w:val="single" w:color="000000" w:sz="6" w:space="0"/>
              <w:right w:val="single" w:color="000000" w:sz="4" w:space="0"/>
            </w:tcBorders>
            <w:vAlign w:val="center"/>
          </w:tcPr>
          <w:p w14:paraId="75909D1F">
            <w:pPr>
              <w:pStyle w:val="22"/>
              <w:jc w:val="right"/>
              <w:rPr>
                <w:rFonts w:ascii="仿宋" w:hAnsi="仿宋" w:eastAsia="仿宋" w:cs="仿宋"/>
              </w:rPr>
            </w:pPr>
            <w:r>
              <w:rPr>
                <w:rFonts w:hint="eastAsia" w:ascii="仿宋" w:hAnsi="仿宋" w:eastAsia="仿宋" w:cs="仿宋"/>
              </w:rPr>
              <w:t>233.47</w:t>
            </w:r>
          </w:p>
        </w:tc>
        <w:tc>
          <w:tcPr>
            <w:tcW w:w="3155" w:type="dxa"/>
            <w:tcBorders>
              <w:top w:val="single" w:color="000000" w:sz="6" w:space="0"/>
              <w:left w:val="single" w:color="000000" w:sz="4" w:space="0"/>
              <w:bottom w:val="single" w:color="000000" w:sz="6" w:space="0"/>
              <w:right w:val="single" w:color="000000" w:sz="6" w:space="0"/>
            </w:tcBorders>
            <w:vAlign w:val="center"/>
          </w:tcPr>
          <w:p w14:paraId="1DD5E6F0">
            <w:pPr>
              <w:pStyle w:val="22"/>
              <w:jc w:val="right"/>
              <w:rPr>
                <w:rFonts w:ascii="仿宋" w:hAnsi="仿宋" w:eastAsia="仿宋" w:cs="仿宋"/>
              </w:rPr>
            </w:pPr>
          </w:p>
        </w:tc>
      </w:tr>
      <w:tr w14:paraId="63340F9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A4A969D">
            <w:pPr>
              <w:pStyle w:val="22"/>
              <w:rPr>
                <w:rFonts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25C39F44">
            <w:pPr>
              <w:pStyle w:val="22"/>
              <w:rPr>
                <w:rFonts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E4CA9AB">
            <w:pPr>
              <w:pStyle w:val="22"/>
              <w:jc w:val="right"/>
              <w:rPr>
                <w:rFonts w:ascii="仿宋" w:hAnsi="仿宋" w:eastAsia="仿宋" w:cs="仿宋"/>
              </w:rPr>
            </w:pPr>
            <w:r>
              <w:rPr>
                <w:rFonts w:hint="eastAsia" w:ascii="仿宋" w:hAnsi="仿宋" w:eastAsia="仿宋" w:cs="仿宋"/>
              </w:rPr>
              <w:t>233.47</w:t>
            </w:r>
          </w:p>
        </w:tc>
        <w:tc>
          <w:tcPr>
            <w:tcW w:w="2778" w:type="dxa"/>
            <w:tcBorders>
              <w:top w:val="single" w:color="000000" w:sz="6" w:space="0"/>
              <w:left w:val="single" w:color="000000" w:sz="4" w:space="0"/>
              <w:bottom w:val="single" w:color="000000" w:sz="6" w:space="0"/>
              <w:right w:val="single" w:color="000000" w:sz="4" w:space="0"/>
            </w:tcBorders>
            <w:vAlign w:val="center"/>
          </w:tcPr>
          <w:p w14:paraId="1B737F0B">
            <w:pPr>
              <w:pStyle w:val="22"/>
              <w:jc w:val="right"/>
              <w:rPr>
                <w:rFonts w:ascii="仿宋" w:hAnsi="仿宋" w:eastAsia="仿宋" w:cs="仿宋"/>
              </w:rPr>
            </w:pPr>
            <w:r>
              <w:rPr>
                <w:rFonts w:hint="eastAsia" w:ascii="仿宋" w:hAnsi="仿宋" w:eastAsia="仿宋" w:cs="仿宋"/>
              </w:rPr>
              <w:t>233.47</w:t>
            </w:r>
          </w:p>
        </w:tc>
        <w:tc>
          <w:tcPr>
            <w:tcW w:w="3155" w:type="dxa"/>
            <w:tcBorders>
              <w:top w:val="single" w:color="000000" w:sz="6" w:space="0"/>
              <w:left w:val="single" w:color="000000" w:sz="4" w:space="0"/>
              <w:bottom w:val="single" w:color="000000" w:sz="6" w:space="0"/>
              <w:right w:val="single" w:color="000000" w:sz="6" w:space="0"/>
            </w:tcBorders>
            <w:vAlign w:val="center"/>
          </w:tcPr>
          <w:p w14:paraId="448BF3AD">
            <w:pPr>
              <w:pStyle w:val="22"/>
              <w:jc w:val="right"/>
              <w:rPr>
                <w:rFonts w:ascii="仿宋" w:hAnsi="仿宋" w:eastAsia="仿宋" w:cs="仿宋"/>
              </w:rPr>
            </w:pPr>
          </w:p>
        </w:tc>
      </w:tr>
      <w:tr w14:paraId="15A9F6F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A3FFB4D">
            <w:pPr>
              <w:pStyle w:val="22"/>
              <w:rPr>
                <w:rFonts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17DBEDD">
            <w:pPr>
              <w:pStyle w:val="22"/>
              <w:rPr>
                <w:rFonts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28A91F01">
            <w:pPr>
              <w:pStyle w:val="22"/>
              <w:jc w:val="right"/>
              <w:rPr>
                <w:rFonts w:ascii="仿宋" w:hAnsi="仿宋" w:eastAsia="仿宋" w:cs="仿宋"/>
              </w:rPr>
            </w:pPr>
            <w:r>
              <w:rPr>
                <w:rFonts w:hint="eastAsia" w:ascii="仿宋" w:hAnsi="仿宋" w:eastAsia="仿宋" w:cs="仿宋"/>
              </w:rPr>
              <w:t>7.37</w:t>
            </w:r>
          </w:p>
        </w:tc>
        <w:tc>
          <w:tcPr>
            <w:tcW w:w="2778" w:type="dxa"/>
            <w:tcBorders>
              <w:top w:val="single" w:color="000000" w:sz="6" w:space="0"/>
              <w:left w:val="single" w:color="000000" w:sz="4" w:space="0"/>
              <w:bottom w:val="single" w:color="000000" w:sz="6" w:space="0"/>
              <w:right w:val="single" w:color="000000" w:sz="4" w:space="0"/>
            </w:tcBorders>
            <w:vAlign w:val="center"/>
          </w:tcPr>
          <w:p w14:paraId="3B165A14">
            <w:pPr>
              <w:pStyle w:val="22"/>
              <w:jc w:val="right"/>
              <w:rPr>
                <w:rFonts w:ascii="仿宋" w:hAnsi="仿宋" w:eastAsia="仿宋" w:cs="仿宋"/>
              </w:rPr>
            </w:pPr>
            <w:r>
              <w:rPr>
                <w:rFonts w:hint="eastAsia" w:ascii="仿宋" w:hAnsi="仿宋" w:eastAsia="仿宋" w:cs="仿宋"/>
              </w:rPr>
              <w:t>7.37</w:t>
            </w:r>
          </w:p>
        </w:tc>
        <w:tc>
          <w:tcPr>
            <w:tcW w:w="3155" w:type="dxa"/>
            <w:tcBorders>
              <w:top w:val="single" w:color="000000" w:sz="6" w:space="0"/>
              <w:left w:val="single" w:color="000000" w:sz="4" w:space="0"/>
              <w:bottom w:val="single" w:color="000000" w:sz="6" w:space="0"/>
              <w:right w:val="single" w:color="000000" w:sz="6" w:space="0"/>
            </w:tcBorders>
            <w:vAlign w:val="center"/>
          </w:tcPr>
          <w:p w14:paraId="7650029F">
            <w:pPr>
              <w:pStyle w:val="22"/>
              <w:jc w:val="right"/>
              <w:rPr>
                <w:rFonts w:ascii="仿宋" w:hAnsi="仿宋" w:eastAsia="仿宋" w:cs="仿宋"/>
              </w:rPr>
            </w:pPr>
          </w:p>
        </w:tc>
      </w:tr>
      <w:tr w14:paraId="50665AA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CE14175">
            <w:pPr>
              <w:pStyle w:val="22"/>
              <w:rPr>
                <w:rFonts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EC1DB83">
            <w:pPr>
              <w:pStyle w:val="22"/>
              <w:rPr>
                <w:rFonts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A295D03">
            <w:pPr>
              <w:pStyle w:val="22"/>
              <w:jc w:val="right"/>
              <w:rPr>
                <w:rFonts w:ascii="仿宋" w:hAnsi="仿宋" w:eastAsia="仿宋" w:cs="仿宋"/>
              </w:rPr>
            </w:pPr>
            <w:r>
              <w:rPr>
                <w:rFonts w:hint="eastAsia" w:ascii="仿宋" w:hAnsi="仿宋" w:eastAsia="仿宋" w:cs="仿宋"/>
              </w:rPr>
              <w:t>150.73</w:t>
            </w:r>
          </w:p>
        </w:tc>
        <w:tc>
          <w:tcPr>
            <w:tcW w:w="2778" w:type="dxa"/>
            <w:tcBorders>
              <w:top w:val="single" w:color="000000" w:sz="6" w:space="0"/>
              <w:left w:val="single" w:color="000000" w:sz="4" w:space="0"/>
              <w:bottom w:val="single" w:color="000000" w:sz="6" w:space="0"/>
              <w:right w:val="single" w:color="000000" w:sz="4" w:space="0"/>
            </w:tcBorders>
            <w:vAlign w:val="center"/>
          </w:tcPr>
          <w:p w14:paraId="1041ACFE">
            <w:pPr>
              <w:pStyle w:val="22"/>
              <w:jc w:val="right"/>
              <w:rPr>
                <w:rFonts w:ascii="仿宋" w:hAnsi="仿宋" w:eastAsia="仿宋" w:cs="仿宋"/>
              </w:rPr>
            </w:pPr>
            <w:r>
              <w:rPr>
                <w:rFonts w:hint="eastAsia" w:ascii="仿宋" w:hAnsi="仿宋" w:eastAsia="仿宋" w:cs="仿宋"/>
              </w:rPr>
              <w:t>150.73</w:t>
            </w:r>
          </w:p>
        </w:tc>
        <w:tc>
          <w:tcPr>
            <w:tcW w:w="3155" w:type="dxa"/>
            <w:tcBorders>
              <w:top w:val="single" w:color="000000" w:sz="6" w:space="0"/>
              <w:left w:val="single" w:color="000000" w:sz="4" w:space="0"/>
              <w:bottom w:val="single" w:color="000000" w:sz="6" w:space="0"/>
              <w:right w:val="single" w:color="000000" w:sz="6" w:space="0"/>
            </w:tcBorders>
            <w:vAlign w:val="center"/>
          </w:tcPr>
          <w:p w14:paraId="7FCAD57E">
            <w:pPr>
              <w:pStyle w:val="22"/>
              <w:jc w:val="right"/>
              <w:rPr>
                <w:rFonts w:ascii="仿宋" w:hAnsi="仿宋" w:eastAsia="仿宋" w:cs="仿宋"/>
              </w:rPr>
            </w:pPr>
          </w:p>
        </w:tc>
      </w:tr>
      <w:tr w14:paraId="2673BD3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92622B9">
            <w:pPr>
              <w:pStyle w:val="22"/>
              <w:rPr>
                <w:rFonts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6827CDCE">
            <w:pPr>
              <w:pStyle w:val="22"/>
              <w:rPr>
                <w:rFonts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EBF2F02">
            <w:pPr>
              <w:pStyle w:val="22"/>
              <w:jc w:val="right"/>
              <w:rPr>
                <w:rFonts w:ascii="仿宋" w:hAnsi="仿宋" w:eastAsia="仿宋" w:cs="仿宋"/>
              </w:rPr>
            </w:pPr>
            <w:r>
              <w:rPr>
                <w:rFonts w:hint="eastAsia" w:ascii="仿宋" w:hAnsi="仿宋" w:eastAsia="仿宋" w:cs="仿宋"/>
              </w:rPr>
              <w:t>75.37</w:t>
            </w:r>
          </w:p>
        </w:tc>
        <w:tc>
          <w:tcPr>
            <w:tcW w:w="2778" w:type="dxa"/>
            <w:tcBorders>
              <w:top w:val="single" w:color="000000" w:sz="6" w:space="0"/>
              <w:left w:val="single" w:color="000000" w:sz="4" w:space="0"/>
              <w:bottom w:val="single" w:color="000000" w:sz="6" w:space="0"/>
              <w:right w:val="single" w:color="000000" w:sz="4" w:space="0"/>
            </w:tcBorders>
            <w:vAlign w:val="center"/>
          </w:tcPr>
          <w:p w14:paraId="17A1BBE6">
            <w:pPr>
              <w:pStyle w:val="22"/>
              <w:jc w:val="right"/>
              <w:rPr>
                <w:rFonts w:ascii="仿宋" w:hAnsi="仿宋" w:eastAsia="仿宋" w:cs="仿宋"/>
              </w:rPr>
            </w:pPr>
            <w:r>
              <w:rPr>
                <w:rFonts w:hint="eastAsia" w:ascii="仿宋" w:hAnsi="仿宋" w:eastAsia="仿宋" w:cs="仿宋"/>
              </w:rPr>
              <w:t>75.37</w:t>
            </w:r>
          </w:p>
        </w:tc>
        <w:tc>
          <w:tcPr>
            <w:tcW w:w="3155" w:type="dxa"/>
            <w:tcBorders>
              <w:top w:val="single" w:color="000000" w:sz="6" w:space="0"/>
              <w:left w:val="single" w:color="000000" w:sz="4" w:space="0"/>
              <w:bottom w:val="single" w:color="000000" w:sz="6" w:space="0"/>
              <w:right w:val="single" w:color="000000" w:sz="6" w:space="0"/>
            </w:tcBorders>
            <w:vAlign w:val="center"/>
          </w:tcPr>
          <w:p w14:paraId="6B267294">
            <w:pPr>
              <w:pStyle w:val="22"/>
              <w:jc w:val="right"/>
              <w:rPr>
                <w:rFonts w:ascii="仿宋" w:hAnsi="仿宋" w:eastAsia="仿宋" w:cs="仿宋"/>
              </w:rPr>
            </w:pPr>
          </w:p>
        </w:tc>
      </w:tr>
      <w:tr w14:paraId="5B7424A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B571065">
            <w:pPr>
              <w:pStyle w:val="22"/>
              <w:rPr>
                <w:rFonts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93169A">
            <w:pPr>
              <w:pStyle w:val="22"/>
              <w:rPr>
                <w:rFonts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ED6078A">
            <w:pPr>
              <w:pStyle w:val="22"/>
              <w:jc w:val="right"/>
              <w:rPr>
                <w:rFonts w:ascii="仿宋" w:hAnsi="仿宋" w:eastAsia="仿宋" w:cs="仿宋"/>
              </w:rPr>
            </w:pPr>
            <w:r>
              <w:rPr>
                <w:rFonts w:hint="eastAsia" w:ascii="仿宋" w:hAnsi="仿宋" w:eastAsia="仿宋" w:cs="仿宋"/>
              </w:rPr>
              <w:t>667.05</w:t>
            </w:r>
          </w:p>
        </w:tc>
        <w:tc>
          <w:tcPr>
            <w:tcW w:w="2778" w:type="dxa"/>
            <w:tcBorders>
              <w:top w:val="single" w:color="000000" w:sz="6" w:space="0"/>
              <w:left w:val="single" w:color="000000" w:sz="4" w:space="0"/>
              <w:bottom w:val="single" w:color="000000" w:sz="6" w:space="0"/>
              <w:right w:val="single" w:color="000000" w:sz="4" w:space="0"/>
            </w:tcBorders>
            <w:vAlign w:val="center"/>
          </w:tcPr>
          <w:p w14:paraId="65665EE4">
            <w:pPr>
              <w:pStyle w:val="22"/>
              <w:jc w:val="right"/>
              <w:rPr>
                <w:rFonts w:ascii="仿宋" w:hAnsi="仿宋" w:eastAsia="仿宋" w:cs="仿宋"/>
              </w:rPr>
            </w:pPr>
            <w:r>
              <w:rPr>
                <w:rFonts w:hint="eastAsia" w:ascii="仿宋" w:hAnsi="仿宋" w:eastAsia="仿宋" w:cs="仿宋"/>
              </w:rPr>
              <w:t>667.05</w:t>
            </w:r>
          </w:p>
        </w:tc>
        <w:tc>
          <w:tcPr>
            <w:tcW w:w="3155" w:type="dxa"/>
            <w:tcBorders>
              <w:top w:val="single" w:color="000000" w:sz="6" w:space="0"/>
              <w:left w:val="single" w:color="000000" w:sz="4" w:space="0"/>
              <w:bottom w:val="single" w:color="000000" w:sz="6" w:space="0"/>
              <w:right w:val="single" w:color="000000" w:sz="6" w:space="0"/>
            </w:tcBorders>
            <w:vAlign w:val="center"/>
          </w:tcPr>
          <w:p w14:paraId="72217AF5">
            <w:pPr>
              <w:pStyle w:val="22"/>
              <w:jc w:val="right"/>
              <w:rPr>
                <w:rFonts w:ascii="仿宋" w:hAnsi="仿宋" w:eastAsia="仿宋" w:cs="仿宋"/>
              </w:rPr>
            </w:pPr>
          </w:p>
        </w:tc>
      </w:tr>
      <w:tr w14:paraId="7139AA0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ABF2983">
            <w:pPr>
              <w:pStyle w:val="22"/>
              <w:rPr>
                <w:rFonts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22304A4">
            <w:pPr>
              <w:pStyle w:val="22"/>
              <w:rPr>
                <w:rFonts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06790B5">
            <w:pPr>
              <w:pStyle w:val="22"/>
              <w:jc w:val="right"/>
              <w:rPr>
                <w:rFonts w:ascii="仿宋" w:hAnsi="仿宋" w:eastAsia="仿宋" w:cs="仿宋"/>
              </w:rPr>
            </w:pPr>
            <w:r>
              <w:rPr>
                <w:rFonts w:hint="eastAsia" w:ascii="仿宋" w:hAnsi="仿宋" w:eastAsia="仿宋" w:cs="仿宋"/>
              </w:rPr>
              <w:t>667.05</w:t>
            </w:r>
          </w:p>
        </w:tc>
        <w:tc>
          <w:tcPr>
            <w:tcW w:w="2778" w:type="dxa"/>
            <w:tcBorders>
              <w:top w:val="single" w:color="000000" w:sz="6" w:space="0"/>
              <w:left w:val="single" w:color="000000" w:sz="4" w:space="0"/>
              <w:bottom w:val="single" w:color="000000" w:sz="6" w:space="0"/>
              <w:right w:val="single" w:color="000000" w:sz="4" w:space="0"/>
            </w:tcBorders>
            <w:vAlign w:val="center"/>
          </w:tcPr>
          <w:p w14:paraId="0A521215">
            <w:pPr>
              <w:pStyle w:val="22"/>
              <w:jc w:val="right"/>
              <w:rPr>
                <w:rFonts w:ascii="仿宋" w:hAnsi="仿宋" w:eastAsia="仿宋" w:cs="仿宋"/>
              </w:rPr>
            </w:pPr>
            <w:r>
              <w:rPr>
                <w:rFonts w:hint="eastAsia" w:ascii="仿宋" w:hAnsi="仿宋" w:eastAsia="仿宋" w:cs="仿宋"/>
              </w:rPr>
              <w:t>667.05</w:t>
            </w:r>
          </w:p>
        </w:tc>
        <w:tc>
          <w:tcPr>
            <w:tcW w:w="3155" w:type="dxa"/>
            <w:tcBorders>
              <w:top w:val="single" w:color="000000" w:sz="6" w:space="0"/>
              <w:left w:val="single" w:color="000000" w:sz="4" w:space="0"/>
              <w:bottom w:val="single" w:color="000000" w:sz="6" w:space="0"/>
              <w:right w:val="single" w:color="000000" w:sz="6" w:space="0"/>
            </w:tcBorders>
            <w:vAlign w:val="center"/>
          </w:tcPr>
          <w:p w14:paraId="468DC60C">
            <w:pPr>
              <w:pStyle w:val="22"/>
              <w:jc w:val="right"/>
              <w:rPr>
                <w:rFonts w:ascii="仿宋" w:hAnsi="仿宋" w:eastAsia="仿宋" w:cs="仿宋"/>
              </w:rPr>
            </w:pPr>
          </w:p>
        </w:tc>
      </w:tr>
      <w:tr w14:paraId="05464A9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2AAD7A8">
            <w:pPr>
              <w:pStyle w:val="22"/>
              <w:rPr>
                <w:rFonts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0E4FA73">
            <w:pPr>
              <w:pStyle w:val="22"/>
              <w:rPr>
                <w:rFonts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4FB6BD58">
            <w:pPr>
              <w:pStyle w:val="22"/>
              <w:jc w:val="right"/>
              <w:rPr>
                <w:rFonts w:ascii="仿宋" w:hAnsi="仿宋" w:eastAsia="仿宋" w:cs="仿宋"/>
              </w:rPr>
            </w:pPr>
            <w:r>
              <w:rPr>
                <w:rFonts w:hint="eastAsia" w:ascii="仿宋" w:hAnsi="仿宋" w:eastAsia="仿宋" w:cs="仿宋"/>
              </w:rPr>
              <w:t>186.58</w:t>
            </w:r>
          </w:p>
        </w:tc>
        <w:tc>
          <w:tcPr>
            <w:tcW w:w="2778" w:type="dxa"/>
            <w:tcBorders>
              <w:top w:val="single" w:color="000000" w:sz="6" w:space="0"/>
              <w:left w:val="single" w:color="000000" w:sz="4" w:space="0"/>
              <w:bottom w:val="single" w:color="000000" w:sz="6" w:space="0"/>
              <w:right w:val="single" w:color="000000" w:sz="4" w:space="0"/>
            </w:tcBorders>
            <w:vAlign w:val="center"/>
          </w:tcPr>
          <w:p w14:paraId="4B3178C8">
            <w:pPr>
              <w:pStyle w:val="22"/>
              <w:jc w:val="right"/>
              <w:rPr>
                <w:rFonts w:ascii="仿宋" w:hAnsi="仿宋" w:eastAsia="仿宋" w:cs="仿宋"/>
              </w:rPr>
            </w:pPr>
            <w:r>
              <w:rPr>
                <w:rFonts w:hint="eastAsia" w:ascii="仿宋" w:hAnsi="仿宋" w:eastAsia="仿宋" w:cs="仿宋"/>
              </w:rPr>
              <w:t>186.58</w:t>
            </w:r>
          </w:p>
        </w:tc>
        <w:tc>
          <w:tcPr>
            <w:tcW w:w="3155" w:type="dxa"/>
            <w:tcBorders>
              <w:top w:val="single" w:color="000000" w:sz="6" w:space="0"/>
              <w:left w:val="single" w:color="000000" w:sz="4" w:space="0"/>
              <w:bottom w:val="single" w:color="000000" w:sz="6" w:space="0"/>
              <w:right w:val="single" w:color="000000" w:sz="6" w:space="0"/>
            </w:tcBorders>
            <w:vAlign w:val="center"/>
          </w:tcPr>
          <w:p w14:paraId="286C21AD">
            <w:pPr>
              <w:pStyle w:val="22"/>
              <w:jc w:val="right"/>
              <w:rPr>
                <w:rFonts w:ascii="仿宋" w:hAnsi="仿宋" w:eastAsia="仿宋" w:cs="仿宋"/>
              </w:rPr>
            </w:pPr>
          </w:p>
        </w:tc>
      </w:tr>
      <w:tr w14:paraId="075C7B4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C1E8809">
            <w:pPr>
              <w:pStyle w:val="22"/>
              <w:rPr>
                <w:rFonts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399B062">
            <w:pPr>
              <w:pStyle w:val="22"/>
              <w:rPr>
                <w:rFonts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03740013">
            <w:pPr>
              <w:pStyle w:val="22"/>
              <w:jc w:val="right"/>
              <w:rPr>
                <w:rFonts w:ascii="仿宋" w:hAnsi="仿宋" w:eastAsia="仿宋" w:cs="仿宋"/>
              </w:rPr>
            </w:pPr>
            <w:r>
              <w:rPr>
                <w:rFonts w:hint="eastAsia" w:ascii="仿宋" w:hAnsi="仿宋" w:eastAsia="仿宋" w:cs="仿宋"/>
              </w:rPr>
              <w:t>480.47</w:t>
            </w:r>
          </w:p>
        </w:tc>
        <w:tc>
          <w:tcPr>
            <w:tcW w:w="2778" w:type="dxa"/>
            <w:tcBorders>
              <w:top w:val="single" w:color="000000" w:sz="6" w:space="0"/>
              <w:left w:val="single" w:color="000000" w:sz="4" w:space="0"/>
              <w:bottom w:val="single" w:color="000000" w:sz="6" w:space="0"/>
              <w:right w:val="single" w:color="000000" w:sz="4" w:space="0"/>
            </w:tcBorders>
            <w:vAlign w:val="center"/>
          </w:tcPr>
          <w:p w14:paraId="03FC56D3">
            <w:pPr>
              <w:pStyle w:val="22"/>
              <w:jc w:val="right"/>
              <w:rPr>
                <w:rFonts w:ascii="仿宋" w:hAnsi="仿宋" w:eastAsia="仿宋" w:cs="仿宋"/>
              </w:rPr>
            </w:pPr>
            <w:r>
              <w:rPr>
                <w:rFonts w:hint="eastAsia" w:ascii="仿宋" w:hAnsi="仿宋" w:eastAsia="仿宋" w:cs="仿宋"/>
              </w:rPr>
              <w:t>480.47</w:t>
            </w:r>
          </w:p>
        </w:tc>
        <w:tc>
          <w:tcPr>
            <w:tcW w:w="3155" w:type="dxa"/>
            <w:tcBorders>
              <w:top w:val="single" w:color="000000" w:sz="6" w:space="0"/>
              <w:left w:val="single" w:color="000000" w:sz="4" w:space="0"/>
              <w:bottom w:val="single" w:color="000000" w:sz="6" w:space="0"/>
              <w:right w:val="single" w:color="000000" w:sz="6" w:space="0"/>
            </w:tcBorders>
            <w:vAlign w:val="center"/>
          </w:tcPr>
          <w:p w14:paraId="4DF3BCFA">
            <w:pPr>
              <w:pStyle w:val="22"/>
              <w:jc w:val="right"/>
              <w:rPr>
                <w:rFonts w:ascii="仿宋" w:hAnsi="仿宋" w:eastAsia="仿宋" w:cs="仿宋"/>
              </w:rPr>
            </w:pPr>
          </w:p>
        </w:tc>
      </w:tr>
    </w:tbl>
    <w:p w14:paraId="3BAF9936">
      <w:pPr>
        <w:tabs>
          <w:tab w:val="left" w:pos="0"/>
        </w:tabs>
        <w:jc w:val="both"/>
        <w:rPr>
          <w:rFonts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4B6D52FE">
      <w:pPr>
        <w:tabs>
          <w:tab w:val="left" w:pos="55"/>
        </w:tabs>
        <w:jc w:val="both"/>
        <w:rPr>
          <w:rFonts w:ascii="仿宋" w:hAnsi="仿宋" w:eastAsia="仿宋" w:cs="仿宋"/>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6F20A594">
        <w:tblPrEx>
          <w:tblCellMar>
            <w:top w:w="55" w:type="dxa"/>
            <w:left w:w="55" w:type="dxa"/>
            <w:bottom w:w="55" w:type="dxa"/>
            <w:right w:w="55" w:type="dxa"/>
          </w:tblCellMar>
        </w:tblPrEx>
        <w:trPr>
          <w:trHeight w:val="319" w:hRule="atLeast"/>
        </w:trPr>
        <w:tc>
          <w:tcPr>
            <w:tcW w:w="10515" w:type="dxa"/>
            <w:gridSpan w:val="5"/>
            <w:vAlign w:val="center"/>
          </w:tcPr>
          <w:p w14:paraId="387A4805">
            <w:pPr>
              <w:pStyle w:val="22"/>
              <w:jc w:val="center"/>
              <w:rPr>
                <w:rFonts w:ascii="仿宋" w:hAnsi="仿宋" w:eastAsia="仿宋" w:cs="仿宋"/>
                <w:b/>
                <w:bCs/>
                <w:sz w:val="44"/>
                <w:szCs w:val="44"/>
              </w:rPr>
            </w:pPr>
            <w:r>
              <w:rPr>
                <w:rFonts w:hint="eastAsia"/>
                <w:b/>
                <w:bCs/>
                <w:color w:val="000000"/>
                <w:sz w:val="36"/>
                <w:szCs w:val="36"/>
                <w:lang w:eastAsia="ar-SA"/>
              </w:rPr>
              <w:t>财政拨款基本支出决算表（经济科目）</w:t>
            </w:r>
          </w:p>
        </w:tc>
      </w:tr>
      <w:tr w14:paraId="0DD5027D">
        <w:tblPrEx>
          <w:tblCellMar>
            <w:top w:w="55" w:type="dxa"/>
            <w:left w:w="55" w:type="dxa"/>
            <w:bottom w:w="55" w:type="dxa"/>
            <w:right w:w="55" w:type="dxa"/>
          </w:tblCellMar>
        </w:tblPrEx>
        <w:trPr>
          <w:trHeight w:val="319" w:hRule="atLeast"/>
        </w:trPr>
        <w:tc>
          <w:tcPr>
            <w:tcW w:w="4532" w:type="dxa"/>
            <w:gridSpan w:val="2"/>
          </w:tcPr>
          <w:p w14:paraId="18777138">
            <w:pPr>
              <w:pStyle w:val="22"/>
              <w:rPr>
                <w:rFonts w:ascii="仿宋" w:hAnsi="仿宋" w:eastAsia="仿宋" w:cs="仿宋"/>
                <w:sz w:val="20"/>
              </w:rPr>
            </w:pPr>
          </w:p>
        </w:tc>
        <w:tc>
          <w:tcPr>
            <w:tcW w:w="2047" w:type="dxa"/>
          </w:tcPr>
          <w:p w14:paraId="4A54B03D">
            <w:pPr>
              <w:pStyle w:val="22"/>
              <w:rPr>
                <w:rFonts w:ascii="仿宋" w:hAnsi="仿宋" w:eastAsia="仿宋" w:cs="仿宋"/>
                <w:sz w:val="20"/>
              </w:rPr>
            </w:pPr>
          </w:p>
        </w:tc>
        <w:tc>
          <w:tcPr>
            <w:tcW w:w="2040" w:type="dxa"/>
          </w:tcPr>
          <w:p w14:paraId="66A209AE">
            <w:pPr>
              <w:pStyle w:val="22"/>
              <w:rPr>
                <w:rFonts w:ascii="仿宋" w:hAnsi="仿宋" w:eastAsia="仿宋" w:cs="仿宋"/>
                <w:sz w:val="20"/>
              </w:rPr>
            </w:pPr>
          </w:p>
        </w:tc>
        <w:tc>
          <w:tcPr>
            <w:tcW w:w="1896" w:type="dxa"/>
            <w:vAlign w:val="center"/>
          </w:tcPr>
          <w:p w14:paraId="722CCC95">
            <w:pPr>
              <w:pStyle w:val="22"/>
              <w:jc w:val="right"/>
              <w:rPr>
                <w:rFonts w:ascii="仿宋" w:hAnsi="仿宋" w:eastAsia="仿宋" w:cs="仿宋"/>
                <w:sz w:val="20"/>
              </w:rPr>
            </w:pPr>
            <w:r>
              <w:rPr>
                <w:rFonts w:hint="eastAsia" w:ascii="仿宋" w:hAnsi="仿宋" w:eastAsia="仿宋" w:cs="仿宋"/>
              </w:rPr>
              <w:t>公开06表</w:t>
            </w:r>
          </w:p>
        </w:tc>
      </w:tr>
      <w:tr w14:paraId="6F1498CC">
        <w:tblPrEx>
          <w:tblCellMar>
            <w:top w:w="55" w:type="dxa"/>
            <w:left w:w="55" w:type="dxa"/>
            <w:bottom w:w="55" w:type="dxa"/>
            <w:right w:w="55" w:type="dxa"/>
          </w:tblCellMar>
        </w:tblPrEx>
        <w:trPr>
          <w:trHeight w:val="319" w:hRule="atLeast"/>
        </w:trPr>
        <w:tc>
          <w:tcPr>
            <w:tcW w:w="8619" w:type="dxa"/>
            <w:gridSpan w:val="4"/>
          </w:tcPr>
          <w:p w14:paraId="6CC0F850">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南京晓庄学院实验幼儿园（南京市市级机关第二幼儿园）</w:t>
            </w:r>
          </w:p>
        </w:tc>
        <w:tc>
          <w:tcPr>
            <w:tcW w:w="1896" w:type="dxa"/>
            <w:vAlign w:val="center"/>
          </w:tcPr>
          <w:p w14:paraId="7602D7D5">
            <w:pPr>
              <w:pStyle w:val="22"/>
              <w:jc w:val="right"/>
              <w:rPr>
                <w:rFonts w:ascii="仿宋" w:hAnsi="仿宋" w:eastAsia="仿宋" w:cs="仿宋"/>
                <w:sz w:val="20"/>
              </w:rPr>
            </w:pPr>
            <w:r>
              <w:rPr>
                <w:rFonts w:hint="eastAsia" w:ascii="仿宋" w:hAnsi="仿宋" w:eastAsia="仿宋" w:cs="仿宋"/>
              </w:rPr>
              <w:t>金额单位：万元</w:t>
            </w:r>
          </w:p>
        </w:tc>
      </w:tr>
      <w:tr w14:paraId="5FD342B6">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D3F7771">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1B1F1279">
            <w:pPr>
              <w:pStyle w:val="22"/>
              <w:jc w:val="center"/>
              <w:rPr>
                <w:rFonts w:ascii="仿宋" w:hAnsi="仿宋" w:eastAsia="仿宋" w:cs="仿宋"/>
                <w:sz w:val="20"/>
              </w:rPr>
            </w:pPr>
            <w:r>
              <w:rPr>
                <w:rFonts w:hint="eastAsia" w:ascii="仿宋" w:hAnsi="仿宋" w:eastAsia="仿宋" w:cs="仿宋"/>
              </w:rPr>
              <w:t>财政拨款基本支出</w:t>
            </w:r>
          </w:p>
        </w:tc>
      </w:tr>
      <w:tr w14:paraId="1C6447A6">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ABD4378">
            <w:pPr>
              <w:pStyle w:val="22"/>
              <w:jc w:val="center"/>
              <w:rPr>
                <w:rFonts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07C7721B">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4AB2446D">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8DC9926">
            <w:pPr>
              <w:pStyle w:val="22"/>
              <w:jc w:val="center"/>
              <w:rPr>
                <w:rFonts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2B574E6F">
            <w:pPr>
              <w:pStyle w:val="22"/>
              <w:jc w:val="center"/>
              <w:rPr>
                <w:rFonts w:ascii="仿宋" w:hAnsi="仿宋" w:eastAsia="仿宋" w:cs="仿宋"/>
              </w:rPr>
            </w:pPr>
            <w:r>
              <w:rPr>
                <w:rFonts w:hint="eastAsia" w:ascii="仿宋" w:hAnsi="仿宋" w:eastAsia="仿宋" w:cs="仿宋"/>
              </w:rPr>
              <w:t>公用经费</w:t>
            </w:r>
          </w:p>
        </w:tc>
      </w:tr>
      <w:tr w14:paraId="75221E10">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19A96E78">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3CA69810">
            <w:pPr>
              <w:pStyle w:val="22"/>
              <w:jc w:val="right"/>
              <w:rPr>
                <w:rFonts w:ascii="仿宋" w:hAnsi="仿宋" w:eastAsia="仿宋" w:cs="仿宋"/>
              </w:rPr>
            </w:pPr>
            <w:r>
              <w:rPr>
                <w:rFonts w:hint="eastAsia" w:ascii="仿宋" w:hAnsi="仿宋" w:eastAsia="仿宋" w:cs="仿宋"/>
              </w:rPr>
              <w:t>2,877.37</w:t>
            </w:r>
          </w:p>
        </w:tc>
        <w:tc>
          <w:tcPr>
            <w:tcW w:w="2040" w:type="dxa"/>
            <w:tcBorders>
              <w:left w:val="single" w:color="000000" w:sz="4" w:space="0"/>
              <w:bottom w:val="single" w:color="000000" w:sz="4" w:space="0"/>
            </w:tcBorders>
            <w:vAlign w:val="center"/>
          </w:tcPr>
          <w:p w14:paraId="2B88FF82">
            <w:pPr>
              <w:pStyle w:val="22"/>
              <w:jc w:val="right"/>
              <w:rPr>
                <w:rFonts w:ascii="仿宋" w:hAnsi="仿宋" w:eastAsia="仿宋" w:cs="仿宋"/>
              </w:rPr>
            </w:pPr>
            <w:r>
              <w:rPr>
                <w:rFonts w:hint="eastAsia" w:ascii="仿宋" w:hAnsi="仿宋" w:eastAsia="仿宋" w:cs="仿宋"/>
              </w:rPr>
              <w:t>2,640.15</w:t>
            </w:r>
          </w:p>
        </w:tc>
        <w:tc>
          <w:tcPr>
            <w:tcW w:w="1896" w:type="dxa"/>
            <w:tcBorders>
              <w:left w:val="single" w:color="000000" w:sz="4" w:space="0"/>
              <w:bottom w:val="single" w:color="000000" w:sz="4" w:space="0"/>
              <w:right w:val="single" w:color="000000" w:sz="4" w:space="0"/>
            </w:tcBorders>
            <w:vAlign w:val="center"/>
          </w:tcPr>
          <w:p w14:paraId="3351F962">
            <w:pPr>
              <w:pStyle w:val="22"/>
              <w:jc w:val="right"/>
              <w:rPr>
                <w:rFonts w:ascii="仿宋" w:hAnsi="仿宋" w:eastAsia="仿宋" w:cs="仿宋"/>
              </w:rPr>
            </w:pPr>
            <w:r>
              <w:rPr>
                <w:rFonts w:hint="eastAsia" w:ascii="仿宋" w:hAnsi="仿宋" w:eastAsia="仿宋" w:cs="仿宋"/>
              </w:rPr>
              <w:t>237.22</w:t>
            </w:r>
          </w:p>
        </w:tc>
      </w:tr>
      <w:tr w14:paraId="20CF74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937ACE">
            <w:pPr>
              <w:pStyle w:val="22"/>
              <w:rPr>
                <w:rFonts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821A333">
            <w:pPr>
              <w:pStyle w:val="22"/>
              <w:rPr>
                <w:rFonts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4F90022">
            <w:pPr>
              <w:pStyle w:val="22"/>
              <w:jc w:val="right"/>
              <w:rPr>
                <w:rFonts w:ascii="仿宋" w:hAnsi="仿宋" w:eastAsia="仿宋" w:cs="仿宋"/>
              </w:rPr>
            </w:pPr>
            <w:r>
              <w:rPr>
                <w:rFonts w:hint="eastAsia" w:ascii="仿宋" w:hAnsi="仿宋" w:eastAsia="仿宋" w:cs="仿宋"/>
              </w:rPr>
              <w:t>2,495.93</w:t>
            </w:r>
          </w:p>
        </w:tc>
        <w:tc>
          <w:tcPr>
            <w:tcW w:w="2040" w:type="dxa"/>
            <w:tcBorders>
              <w:top w:val="single" w:color="000000" w:sz="4" w:space="0"/>
              <w:left w:val="single" w:color="000000" w:sz="4" w:space="0"/>
              <w:bottom w:val="single" w:color="000000" w:sz="4" w:space="0"/>
              <w:right w:val="single" w:color="000000" w:sz="4" w:space="0"/>
            </w:tcBorders>
            <w:vAlign w:val="center"/>
          </w:tcPr>
          <w:p w14:paraId="1FD6EC83">
            <w:pPr>
              <w:pStyle w:val="22"/>
              <w:jc w:val="right"/>
              <w:rPr>
                <w:rFonts w:ascii="仿宋" w:hAnsi="仿宋" w:eastAsia="仿宋" w:cs="仿宋"/>
              </w:rPr>
            </w:pPr>
            <w:r>
              <w:rPr>
                <w:rFonts w:hint="eastAsia" w:ascii="仿宋" w:hAnsi="仿宋" w:eastAsia="仿宋" w:cs="仿宋"/>
              </w:rPr>
              <w:t>2,495.93</w:t>
            </w:r>
          </w:p>
        </w:tc>
        <w:tc>
          <w:tcPr>
            <w:tcW w:w="1896" w:type="dxa"/>
            <w:tcBorders>
              <w:top w:val="single" w:color="000000" w:sz="4" w:space="0"/>
              <w:left w:val="single" w:color="000000" w:sz="4" w:space="0"/>
              <w:bottom w:val="single" w:color="000000" w:sz="4" w:space="0"/>
              <w:right w:val="single" w:color="000000" w:sz="4" w:space="0"/>
            </w:tcBorders>
            <w:vAlign w:val="center"/>
          </w:tcPr>
          <w:p w14:paraId="70C87D60">
            <w:pPr>
              <w:pStyle w:val="22"/>
              <w:jc w:val="right"/>
              <w:rPr>
                <w:rFonts w:ascii="仿宋" w:hAnsi="仿宋" w:eastAsia="仿宋" w:cs="仿宋"/>
              </w:rPr>
            </w:pPr>
          </w:p>
        </w:tc>
      </w:tr>
      <w:tr w14:paraId="156BEF8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9D59AD">
            <w:pPr>
              <w:pStyle w:val="22"/>
              <w:rPr>
                <w:rFonts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E91E3A1">
            <w:pPr>
              <w:pStyle w:val="22"/>
              <w:rPr>
                <w:rFonts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D48A120">
            <w:pPr>
              <w:pStyle w:val="22"/>
              <w:jc w:val="right"/>
              <w:rPr>
                <w:rFonts w:ascii="仿宋" w:hAnsi="仿宋" w:eastAsia="仿宋" w:cs="仿宋"/>
              </w:rPr>
            </w:pPr>
            <w:r>
              <w:rPr>
                <w:rFonts w:hint="eastAsia" w:ascii="仿宋" w:hAnsi="仿宋" w:eastAsia="仿宋" w:cs="仿宋"/>
              </w:rPr>
              <w:t>320.38</w:t>
            </w:r>
          </w:p>
        </w:tc>
        <w:tc>
          <w:tcPr>
            <w:tcW w:w="2040" w:type="dxa"/>
            <w:tcBorders>
              <w:top w:val="single" w:color="000000" w:sz="4" w:space="0"/>
              <w:left w:val="single" w:color="000000" w:sz="4" w:space="0"/>
              <w:bottom w:val="single" w:color="000000" w:sz="4" w:space="0"/>
              <w:right w:val="single" w:color="000000" w:sz="4" w:space="0"/>
            </w:tcBorders>
            <w:vAlign w:val="center"/>
          </w:tcPr>
          <w:p w14:paraId="71B1999F">
            <w:pPr>
              <w:pStyle w:val="22"/>
              <w:jc w:val="right"/>
              <w:rPr>
                <w:rFonts w:ascii="仿宋" w:hAnsi="仿宋" w:eastAsia="仿宋" w:cs="仿宋"/>
              </w:rPr>
            </w:pPr>
            <w:r>
              <w:rPr>
                <w:rFonts w:hint="eastAsia" w:ascii="仿宋" w:hAnsi="仿宋" w:eastAsia="仿宋" w:cs="仿宋"/>
              </w:rPr>
              <w:t>320.38</w:t>
            </w:r>
          </w:p>
        </w:tc>
        <w:tc>
          <w:tcPr>
            <w:tcW w:w="1896" w:type="dxa"/>
            <w:tcBorders>
              <w:top w:val="single" w:color="000000" w:sz="4" w:space="0"/>
              <w:left w:val="single" w:color="000000" w:sz="4" w:space="0"/>
              <w:bottom w:val="single" w:color="000000" w:sz="4" w:space="0"/>
              <w:right w:val="single" w:color="000000" w:sz="4" w:space="0"/>
            </w:tcBorders>
            <w:vAlign w:val="center"/>
          </w:tcPr>
          <w:p w14:paraId="7C9F0809">
            <w:pPr>
              <w:pStyle w:val="22"/>
              <w:jc w:val="right"/>
              <w:rPr>
                <w:rFonts w:ascii="仿宋" w:hAnsi="仿宋" w:eastAsia="仿宋" w:cs="仿宋"/>
              </w:rPr>
            </w:pPr>
          </w:p>
        </w:tc>
      </w:tr>
      <w:tr w14:paraId="521466A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CEA5C2">
            <w:pPr>
              <w:pStyle w:val="22"/>
              <w:rPr>
                <w:rFonts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4856F5">
            <w:pPr>
              <w:pStyle w:val="22"/>
              <w:rPr>
                <w:rFonts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B6EFFB8">
            <w:pPr>
              <w:pStyle w:val="22"/>
              <w:jc w:val="right"/>
              <w:rPr>
                <w:rFonts w:ascii="仿宋" w:hAnsi="仿宋" w:eastAsia="仿宋" w:cs="仿宋"/>
              </w:rPr>
            </w:pPr>
            <w:r>
              <w:rPr>
                <w:rFonts w:hint="eastAsia" w:ascii="仿宋" w:hAnsi="仿宋" w:eastAsia="仿宋" w:cs="仿宋"/>
              </w:rPr>
              <w:t>419.56</w:t>
            </w:r>
          </w:p>
        </w:tc>
        <w:tc>
          <w:tcPr>
            <w:tcW w:w="2040" w:type="dxa"/>
            <w:tcBorders>
              <w:top w:val="single" w:color="000000" w:sz="4" w:space="0"/>
              <w:left w:val="single" w:color="000000" w:sz="4" w:space="0"/>
              <w:bottom w:val="single" w:color="000000" w:sz="4" w:space="0"/>
              <w:right w:val="single" w:color="000000" w:sz="4" w:space="0"/>
            </w:tcBorders>
            <w:vAlign w:val="center"/>
          </w:tcPr>
          <w:p w14:paraId="12E94F4F">
            <w:pPr>
              <w:pStyle w:val="22"/>
              <w:jc w:val="right"/>
              <w:rPr>
                <w:rFonts w:ascii="仿宋" w:hAnsi="仿宋" w:eastAsia="仿宋" w:cs="仿宋"/>
              </w:rPr>
            </w:pPr>
            <w:r>
              <w:rPr>
                <w:rFonts w:hint="eastAsia" w:ascii="仿宋" w:hAnsi="仿宋" w:eastAsia="仿宋" w:cs="仿宋"/>
              </w:rPr>
              <w:t>419.56</w:t>
            </w:r>
          </w:p>
        </w:tc>
        <w:tc>
          <w:tcPr>
            <w:tcW w:w="1896" w:type="dxa"/>
            <w:tcBorders>
              <w:top w:val="single" w:color="000000" w:sz="4" w:space="0"/>
              <w:left w:val="single" w:color="000000" w:sz="4" w:space="0"/>
              <w:bottom w:val="single" w:color="000000" w:sz="4" w:space="0"/>
              <w:right w:val="single" w:color="000000" w:sz="4" w:space="0"/>
            </w:tcBorders>
            <w:vAlign w:val="center"/>
          </w:tcPr>
          <w:p w14:paraId="1664A652">
            <w:pPr>
              <w:pStyle w:val="22"/>
              <w:jc w:val="right"/>
              <w:rPr>
                <w:rFonts w:ascii="仿宋" w:hAnsi="仿宋" w:eastAsia="仿宋" w:cs="仿宋"/>
              </w:rPr>
            </w:pPr>
          </w:p>
        </w:tc>
      </w:tr>
      <w:tr w14:paraId="05A8F0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6A6CD0">
            <w:pPr>
              <w:pStyle w:val="22"/>
              <w:rPr>
                <w:rFonts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FA2453E">
            <w:pPr>
              <w:pStyle w:val="22"/>
              <w:rPr>
                <w:rFonts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FB2A429">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02BFF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FA4379">
            <w:pPr>
              <w:pStyle w:val="22"/>
              <w:jc w:val="right"/>
              <w:rPr>
                <w:rFonts w:ascii="仿宋" w:hAnsi="仿宋" w:eastAsia="仿宋" w:cs="仿宋"/>
              </w:rPr>
            </w:pPr>
          </w:p>
        </w:tc>
      </w:tr>
      <w:tr w14:paraId="21138F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8B9B3A">
            <w:pPr>
              <w:pStyle w:val="22"/>
              <w:rPr>
                <w:rFonts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D8B55EE">
            <w:pPr>
              <w:pStyle w:val="22"/>
              <w:rPr>
                <w:rFonts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DE54C7">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8C2B8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557B28">
            <w:pPr>
              <w:pStyle w:val="22"/>
              <w:jc w:val="right"/>
              <w:rPr>
                <w:rFonts w:ascii="仿宋" w:hAnsi="仿宋" w:eastAsia="仿宋" w:cs="仿宋"/>
              </w:rPr>
            </w:pPr>
          </w:p>
        </w:tc>
      </w:tr>
      <w:tr w14:paraId="1A8736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11A1DE">
            <w:pPr>
              <w:pStyle w:val="22"/>
              <w:rPr>
                <w:rFonts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B32D080">
            <w:pPr>
              <w:pStyle w:val="22"/>
              <w:rPr>
                <w:rFonts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2435FF2">
            <w:pPr>
              <w:pStyle w:val="22"/>
              <w:jc w:val="right"/>
              <w:rPr>
                <w:rFonts w:ascii="仿宋" w:hAnsi="仿宋" w:eastAsia="仿宋" w:cs="仿宋"/>
              </w:rPr>
            </w:pPr>
            <w:r>
              <w:rPr>
                <w:rFonts w:hint="eastAsia" w:ascii="仿宋" w:hAnsi="仿宋" w:eastAsia="仿宋" w:cs="仿宋"/>
              </w:rPr>
              <w:t>858.75</w:t>
            </w:r>
          </w:p>
        </w:tc>
        <w:tc>
          <w:tcPr>
            <w:tcW w:w="2040" w:type="dxa"/>
            <w:tcBorders>
              <w:top w:val="single" w:color="000000" w:sz="4" w:space="0"/>
              <w:left w:val="single" w:color="000000" w:sz="4" w:space="0"/>
              <w:bottom w:val="single" w:color="000000" w:sz="4" w:space="0"/>
              <w:right w:val="single" w:color="000000" w:sz="4" w:space="0"/>
            </w:tcBorders>
            <w:vAlign w:val="center"/>
          </w:tcPr>
          <w:p w14:paraId="1A3371C1">
            <w:pPr>
              <w:pStyle w:val="22"/>
              <w:jc w:val="right"/>
              <w:rPr>
                <w:rFonts w:ascii="仿宋" w:hAnsi="仿宋" w:eastAsia="仿宋" w:cs="仿宋"/>
              </w:rPr>
            </w:pPr>
            <w:r>
              <w:rPr>
                <w:rFonts w:hint="eastAsia" w:ascii="仿宋" w:hAnsi="仿宋" w:eastAsia="仿宋" w:cs="仿宋"/>
              </w:rPr>
              <w:t>858.75</w:t>
            </w:r>
          </w:p>
        </w:tc>
        <w:tc>
          <w:tcPr>
            <w:tcW w:w="1896" w:type="dxa"/>
            <w:tcBorders>
              <w:top w:val="single" w:color="000000" w:sz="4" w:space="0"/>
              <w:left w:val="single" w:color="000000" w:sz="4" w:space="0"/>
              <w:bottom w:val="single" w:color="000000" w:sz="4" w:space="0"/>
              <w:right w:val="single" w:color="000000" w:sz="4" w:space="0"/>
            </w:tcBorders>
            <w:vAlign w:val="center"/>
          </w:tcPr>
          <w:p w14:paraId="33D56404">
            <w:pPr>
              <w:pStyle w:val="22"/>
              <w:jc w:val="right"/>
              <w:rPr>
                <w:rFonts w:ascii="仿宋" w:hAnsi="仿宋" w:eastAsia="仿宋" w:cs="仿宋"/>
              </w:rPr>
            </w:pPr>
          </w:p>
        </w:tc>
      </w:tr>
      <w:tr w14:paraId="071755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BE1F1A">
            <w:pPr>
              <w:pStyle w:val="22"/>
              <w:rPr>
                <w:rFonts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8064F5A">
            <w:pPr>
              <w:pStyle w:val="22"/>
              <w:rPr>
                <w:rFonts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C6C188">
            <w:pPr>
              <w:pStyle w:val="22"/>
              <w:jc w:val="right"/>
              <w:rPr>
                <w:rFonts w:ascii="仿宋" w:hAnsi="仿宋" w:eastAsia="仿宋" w:cs="仿宋"/>
              </w:rPr>
            </w:pPr>
            <w:r>
              <w:rPr>
                <w:rFonts w:hint="eastAsia" w:ascii="仿宋" w:hAnsi="仿宋" w:eastAsia="仿宋" w:cs="仿宋"/>
              </w:rPr>
              <w:t>155.00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43E8FF6">
            <w:pPr>
              <w:pStyle w:val="22"/>
              <w:jc w:val="right"/>
              <w:rPr>
                <w:rFonts w:ascii="仿宋" w:hAnsi="仿宋" w:eastAsia="仿宋" w:cs="仿宋"/>
              </w:rPr>
            </w:pPr>
            <w:r>
              <w:rPr>
                <w:rFonts w:hint="eastAsia" w:ascii="仿宋" w:hAnsi="仿宋" w:eastAsia="仿宋" w:cs="仿宋"/>
              </w:rPr>
              <w:t>155.00</w:t>
            </w:r>
          </w:p>
        </w:tc>
        <w:tc>
          <w:tcPr>
            <w:tcW w:w="1896" w:type="dxa"/>
            <w:tcBorders>
              <w:top w:val="single" w:color="000000" w:sz="4" w:space="0"/>
              <w:left w:val="single" w:color="000000" w:sz="4" w:space="0"/>
              <w:bottom w:val="single" w:color="000000" w:sz="4" w:space="0"/>
              <w:right w:val="single" w:color="000000" w:sz="4" w:space="0"/>
            </w:tcBorders>
            <w:vAlign w:val="center"/>
          </w:tcPr>
          <w:p w14:paraId="114E36B0">
            <w:pPr>
              <w:pStyle w:val="22"/>
              <w:jc w:val="right"/>
              <w:rPr>
                <w:rFonts w:ascii="仿宋" w:hAnsi="仿宋" w:eastAsia="仿宋" w:cs="仿宋"/>
              </w:rPr>
            </w:pPr>
          </w:p>
        </w:tc>
      </w:tr>
      <w:tr w14:paraId="4FE257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8A1089">
            <w:pPr>
              <w:pStyle w:val="22"/>
              <w:rPr>
                <w:rFonts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BEFDBE8">
            <w:pPr>
              <w:pStyle w:val="22"/>
              <w:rPr>
                <w:rFonts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0338C4">
            <w:pPr>
              <w:pStyle w:val="22"/>
              <w:jc w:val="right"/>
              <w:rPr>
                <w:rFonts w:ascii="仿宋" w:hAnsi="仿宋" w:eastAsia="仿宋" w:cs="仿宋"/>
              </w:rPr>
            </w:pPr>
            <w:r>
              <w:rPr>
                <w:rFonts w:hint="eastAsia" w:ascii="仿宋" w:hAnsi="仿宋" w:eastAsia="仿宋" w:cs="仿宋"/>
              </w:rPr>
              <w:t>77.50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5C78DB9">
            <w:pPr>
              <w:pStyle w:val="22"/>
              <w:jc w:val="right"/>
              <w:rPr>
                <w:rFonts w:ascii="仿宋" w:hAnsi="仿宋" w:eastAsia="仿宋" w:cs="仿宋"/>
              </w:rPr>
            </w:pPr>
            <w:r>
              <w:rPr>
                <w:rFonts w:hint="eastAsia" w:ascii="仿宋" w:hAnsi="仿宋" w:eastAsia="仿宋" w:cs="仿宋"/>
              </w:rPr>
              <w:t>77.50</w:t>
            </w:r>
          </w:p>
        </w:tc>
        <w:tc>
          <w:tcPr>
            <w:tcW w:w="1896" w:type="dxa"/>
            <w:tcBorders>
              <w:top w:val="single" w:color="000000" w:sz="4" w:space="0"/>
              <w:left w:val="single" w:color="000000" w:sz="4" w:space="0"/>
              <w:bottom w:val="single" w:color="000000" w:sz="4" w:space="0"/>
              <w:right w:val="single" w:color="000000" w:sz="4" w:space="0"/>
            </w:tcBorders>
            <w:vAlign w:val="center"/>
          </w:tcPr>
          <w:p w14:paraId="7152B06D">
            <w:pPr>
              <w:pStyle w:val="22"/>
              <w:jc w:val="right"/>
              <w:rPr>
                <w:rFonts w:ascii="仿宋" w:hAnsi="仿宋" w:eastAsia="仿宋" w:cs="仿宋"/>
              </w:rPr>
            </w:pPr>
          </w:p>
        </w:tc>
      </w:tr>
      <w:tr w14:paraId="10EAB2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5F5D83">
            <w:pPr>
              <w:pStyle w:val="22"/>
              <w:rPr>
                <w:rFonts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998612F">
            <w:pPr>
              <w:pStyle w:val="22"/>
              <w:rPr>
                <w:rFonts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1594805">
            <w:pPr>
              <w:pStyle w:val="22"/>
              <w:jc w:val="right"/>
              <w:rPr>
                <w:rFonts w:ascii="仿宋" w:hAnsi="仿宋" w:eastAsia="仿宋" w:cs="仿宋"/>
              </w:rPr>
            </w:pPr>
            <w:r>
              <w:rPr>
                <w:rFonts w:hint="eastAsia" w:ascii="仿宋" w:hAnsi="仿宋" w:eastAsia="仿宋" w:cs="仿宋"/>
              </w:rPr>
              <w:t>67.80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2F5F04A">
            <w:pPr>
              <w:pStyle w:val="22"/>
              <w:jc w:val="right"/>
              <w:rPr>
                <w:rFonts w:ascii="仿宋" w:hAnsi="仿宋" w:eastAsia="仿宋" w:cs="仿宋"/>
              </w:rPr>
            </w:pPr>
            <w:r>
              <w:rPr>
                <w:rFonts w:hint="eastAsia" w:ascii="仿宋" w:hAnsi="仿宋" w:eastAsia="仿宋" w:cs="仿宋"/>
              </w:rPr>
              <w:t>67.80</w:t>
            </w:r>
          </w:p>
        </w:tc>
        <w:tc>
          <w:tcPr>
            <w:tcW w:w="1896" w:type="dxa"/>
            <w:tcBorders>
              <w:top w:val="single" w:color="000000" w:sz="4" w:space="0"/>
              <w:left w:val="single" w:color="000000" w:sz="4" w:space="0"/>
              <w:bottom w:val="single" w:color="000000" w:sz="4" w:space="0"/>
              <w:right w:val="single" w:color="000000" w:sz="4" w:space="0"/>
            </w:tcBorders>
            <w:vAlign w:val="center"/>
          </w:tcPr>
          <w:p w14:paraId="02E46065">
            <w:pPr>
              <w:pStyle w:val="22"/>
              <w:jc w:val="right"/>
              <w:rPr>
                <w:rFonts w:ascii="仿宋" w:hAnsi="仿宋" w:eastAsia="仿宋" w:cs="仿宋"/>
              </w:rPr>
            </w:pPr>
          </w:p>
        </w:tc>
      </w:tr>
      <w:tr w14:paraId="3CFC064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8DE769">
            <w:pPr>
              <w:pStyle w:val="22"/>
              <w:rPr>
                <w:rFonts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E5D892A">
            <w:pPr>
              <w:pStyle w:val="22"/>
              <w:rPr>
                <w:rFonts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284C02">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7611D6">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7BAB4A">
            <w:pPr>
              <w:pStyle w:val="22"/>
              <w:jc w:val="right"/>
              <w:rPr>
                <w:rFonts w:ascii="仿宋" w:hAnsi="仿宋" w:eastAsia="仿宋" w:cs="仿宋"/>
              </w:rPr>
            </w:pPr>
          </w:p>
        </w:tc>
      </w:tr>
      <w:tr w14:paraId="4ED0E7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861D7A">
            <w:pPr>
              <w:pStyle w:val="22"/>
              <w:rPr>
                <w:rFonts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523237A">
            <w:pPr>
              <w:pStyle w:val="22"/>
              <w:rPr>
                <w:rFonts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87EEDC">
            <w:pPr>
              <w:pStyle w:val="22"/>
              <w:jc w:val="right"/>
              <w:rPr>
                <w:rFonts w:ascii="仿宋" w:hAnsi="仿宋" w:eastAsia="仿宋" w:cs="仿宋"/>
              </w:rPr>
            </w:pPr>
            <w:r>
              <w:rPr>
                <w:rFonts w:hint="eastAsia" w:ascii="仿宋" w:hAnsi="仿宋" w:eastAsia="仿宋" w:cs="仿宋"/>
              </w:rPr>
              <w:t>17.22</w:t>
            </w:r>
          </w:p>
        </w:tc>
        <w:tc>
          <w:tcPr>
            <w:tcW w:w="2040" w:type="dxa"/>
            <w:tcBorders>
              <w:top w:val="single" w:color="000000" w:sz="4" w:space="0"/>
              <w:left w:val="single" w:color="000000" w:sz="4" w:space="0"/>
              <w:bottom w:val="single" w:color="000000" w:sz="4" w:space="0"/>
              <w:right w:val="single" w:color="000000" w:sz="4" w:space="0"/>
            </w:tcBorders>
            <w:vAlign w:val="center"/>
          </w:tcPr>
          <w:p w14:paraId="49036CEA">
            <w:pPr>
              <w:pStyle w:val="22"/>
              <w:jc w:val="right"/>
              <w:rPr>
                <w:rFonts w:ascii="仿宋" w:hAnsi="仿宋" w:eastAsia="仿宋" w:cs="仿宋"/>
              </w:rPr>
            </w:pPr>
            <w:r>
              <w:rPr>
                <w:rFonts w:hint="eastAsia" w:ascii="仿宋" w:hAnsi="仿宋" w:eastAsia="仿宋" w:cs="仿宋"/>
              </w:rPr>
              <w:t>17.22</w:t>
            </w:r>
          </w:p>
        </w:tc>
        <w:tc>
          <w:tcPr>
            <w:tcW w:w="1896" w:type="dxa"/>
            <w:tcBorders>
              <w:top w:val="single" w:color="000000" w:sz="4" w:space="0"/>
              <w:left w:val="single" w:color="000000" w:sz="4" w:space="0"/>
              <w:bottom w:val="single" w:color="000000" w:sz="4" w:space="0"/>
              <w:right w:val="single" w:color="000000" w:sz="4" w:space="0"/>
            </w:tcBorders>
            <w:vAlign w:val="center"/>
          </w:tcPr>
          <w:p w14:paraId="0BCD8592">
            <w:pPr>
              <w:pStyle w:val="22"/>
              <w:jc w:val="right"/>
              <w:rPr>
                <w:rFonts w:ascii="仿宋" w:hAnsi="仿宋" w:eastAsia="仿宋" w:cs="仿宋"/>
              </w:rPr>
            </w:pPr>
          </w:p>
        </w:tc>
      </w:tr>
      <w:tr w14:paraId="2A9148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7DDD19">
            <w:pPr>
              <w:pStyle w:val="22"/>
              <w:rPr>
                <w:rFonts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2BAE5CA">
            <w:pPr>
              <w:pStyle w:val="22"/>
              <w:rPr>
                <w:rFonts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81CF3BD">
            <w:pPr>
              <w:pStyle w:val="22"/>
              <w:jc w:val="right"/>
              <w:rPr>
                <w:rFonts w:ascii="仿宋" w:hAnsi="仿宋" w:eastAsia="仿宋" w:cs="仿宋"/>
              </w:rPr>
            </w:pPr>
            <w:r>
              <w:rPr>
                <w:rFonts w:hint="eastAsia" w:ascii="仿宋" w:hAnsi="仿宋" w:eastAsia="仿宋" w:cs="仿宋"/>
              </w:rPr>
              <w:t>191.58</w:t>
            </w:r>
          </w:p>
        </w:tc>
        <w:tc>
          <w:tcPr>
            <w:tcW w:w="2040" w:type="dxa"/>
            <w:tcBorders>
              <w:top w:val="single" w:color="000000" w:sz="4" w:space="0"/>
              <w:left w:val="single" w:color="000000" w:sz="4" w:space="0"/>
              <w:bottom w:val="single" w:color="000000" w:sz="4" w:space="0"/>
              <w:right w:val="single" w:color="000000" w:sz="4" w:space="0"/>
            </w:tcBorders>
            <w:vAlign w:val="center"/>
          </w:tcPr>
          <w:p w14:paraId="461EEE6A">
            <w:pPr>
              <w:pStyle w:val="22"/>
              <w:jc w:val="right"/>
              <w:rPr>
                <w:rFonts w:ascii="仿宋" w:hAnsi="仿宋" w:eastAsia="仿宋" w:cs="仿宋"/>
              </w:rPr>
            </w:pPr>
            <w:r>
              <w:rPr>
                <w:rFonts w:hint="eastAsia" w:ascii="仿宋" w:hAnsi="仿宋" w:eastAsia="仿宋" w:cs="仿宋"/>
              </w:rPr>
              <w:t>191.58</w:t>
            </w:r>
          </w:p>
        </w:tc>
        <w:tc>
          <w:tcPr>
            <w:tcW w:w="1896" w:type="dxa"/>
            <w:tcBorders>
              <w:top w:val="single" w:color="000000" w:sz="4" w:space="0"/>
              <w:left w:val="single" w:color="000000" w:sz="4" w:space="0"/>
              <w:bottom w:val="single" w:color="000000" w:sz="4" w:space="0"/>
              <w:right w:val="single" w:color="000000" w:sz="4" w:space="0"/>
            </w:tcBorders>
            <w:vAlign w:val="center"/>
          </w:tcPr>
          <w:p w14:paraId="158BF95E">
            <w:pPr>
              <w:pStyle w:val="22"/>
              <w:jc w:val="right"/>
              <w:rPr>
                <w:rFonts w:ascii="仿宋" w:hAnsi="仿宋" w:eastAsia="仿宋" w:cs="仿宋"/>
              </w:rPr>
            </w:pPr>
          </w:p>
        </w:tc>
      </w:tr>
      <w:tr w14:paraId="42D70E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C20678">
            <w:pPr>
              <w:pStyle w:val="22"/>
              <w:rPr>
                <w:rFonts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04209131">
            <w:pPr>
              <w:pStyle w:val="22"/>
              <w:rPr>
                <w:rFonts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3EC77F">
            <w:pPr>
              <w:pStyle w:val="22"/>
              <w:jc w:val="right"/>
              <w:rPr>
                <w:rFonts w:ascii="仿宋" w:hAnsi="仿宋" w:eastAsia="仿宋" w:cs="仿宋"/>
              </w:rPr>
            </w:pPr>
            <w:r>
              <w:rPr>
                <w:rFonts w:hint="eastAsia" w:ascii="仿宋" w:hAnsi="仿宋" w:eastAsia="仿宋" w:cs="仿宋"/>
              </w:rPr>
              <w:t>28.14</w:t>
            </w:r>
          </w:p>
        </w:tc>
        <w:tc>
          <w:tcPr>
            <w:tcW w:w="2040" w:type="dxa"/>
            <w:tcBorders>
              <w:top w:val="single" w:color="000000" w:sz="4" w:space="0"/>
              <w:left w:val="single" w:color="000000" w:sz="4" w:space="0"/>
              <w:bottom w:val="single" w:color="000000" w:sz="4" w:space="0"/>
              <w:right w:val="single" w:color="000000" w:sz="4" w:space="0"/>
            </w:tcBorders>
            <w:vAlign w:val="center"/>
          </w:tcPr>
          <w:p w14:paraId="3A3EE3D4">
            <w:pPr>
              <w:pStyle w:val="22"/>
              <w:jc w:val="right"/>
              <w:rPr>
                <w:rFonts w:ascii="仿宋" w:hAnsi="仿宋" w:eastAsia="仿宋" w:cs="仿宋"/>
              </w:rPr>
            </w:pPr>
            <w:r>
              <w:rPr>
                <w:rFonts w:hint="eastAsia" w:ascii="仿宋" w:hAnsi="仿宋" w:eastAsia="仿宋" w:cs="仿宋"/>
              </w:rPr>
              <w:t>28.14</w:t>
            </w:r>
          </w:p>
        </w:tc>
        <w:tc>
          <w:tcPr>
            <w:tcW w:w="1896" w:type="dxa"/>
            <w:tcBorders>
              <w:top w:val="single" w:color="000000" w:sz="4" w:space="0"/>
              <w:left w:val="single" w:color="000000" w:sz="4" w:space="0"/>
              <w:bottom w:val="single" w:color="000000" w:sz="4" w:space="0"/>
              <w:right w:val="single" w:color="000000" w:sz="4" w:space="0"/>
            </w:tcBorders>
            <w:vAlign w:val="center"/>
          </w:tcPr>
          <w:p w14:paraId="62EEEF4E">
            <w:pPr>
              <w:pStyle w:val="22"/>
              <w:jc w:val="right"/>
              <w:rPr>
                <w:rFonts w:ascii="仿宋" w:hAnsi="仿宋" w:eastAsia="仿宋" w:cs="仿宋"/>
              </w:rPr>
            </w:pPr>
          </w:p>
        </w:tc>
      </w:tr>
      <w:tr w14:paraId="144E5AB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7EDD8E">
            <w:pPr>
              <w:pStyle w:val="22"/>
              <w:rPr>
                <w:rFonts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44885E8">
            <w:pPr>
              <w:pStyle w:val="22"/>
              <w:rPr>
                <w:rFonts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898F6A4">
            <w:pPr>
              <w:pStyle w:val="22"/>
              <w:jc w:val="right"/>
              <w:rPr>
                <w:rFonts w:ascii="仿宋" w:hAnsi="仿宋" w:eastAsia="仿宋" w:cs="仿宋"/>
              </w:rPr>
            </w:pPr>
            <w:r>
              <w:rPr>
                <w:rFonts w:hint="eastAsia" w:ascii="仿宋" w:hAnsi="仿宋" w:eastAsia="仿宋" w:cs="仿宋"/>
              </w:rPr>
              <w:t>360.00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0377F82">
            <w:pPr>
              <w:pStyle w:val="22"/>
              <w:jc w:val="right"/>
              <w:rPr>
                <w:rFonts w:ascii="仿宋" w:hAnsi="仿宋" w:eastAsia="仿宋" w:cs="仿宋"/>
              </w:rPr>
            </w:pPr>
            <w:r>
              <w:rPr>
                <w:rFonts w:hint="eastAsia" w:ascii="仿宋" w:hAnsi="仿宋" w:eastAsia="仿宋" w:cs="仿宋"/>
              </w:rPr>
              <w:t>360.00</w:t>
            </w:r>
          </w:p>
        </w:tc>
        <w:tc>
          <w:tcPr>
            <w:tcW w:w="1896" w:type="dxa"/>
            <w:tcBorders>
              <w:top w:val="single" w:color="000000" w:sz="4" w:space="0"/>
              <w:left w:val="single" w:color="000000" w:sz="4" w:space="0"/>
              <w:bottom w:val="single" w:color="000000" w:sz="4" w:space="0"/>
              <w:right w:val="single" w:color="000000" w:sz="4" w:space="0"/>
            </w:tcBorders>
            <w:vAlign w:val="center"/>
          </w:tcPr>
          <w:p w14:paraId="29F5A10C">
            <w:pPr>
              <w:pStyle w:val="22"/>
              <w:jc w:val="right"/>
              <w:rPr>
                <w:rFonts w:ascii="仿宋" w:hAnsi="仿宋" w:eastAsia="仿宋" w:cs="仿宋"/>
              </w:rPr>
            </w:pPr>
          </w:p>
        </w:tc>
      </w:tr>
      <w:tr w14:paraId="0DFA4C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EB64F7">
            <w:pPr>
              <w:pStyle w:val="22"/>
              <w:rPr>
                <w:rFonts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65D3ACF">
            <w:pPr>
              <w:pStyle w:val="22"/>
              <w:rPr>
                <w:rFonts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7AF7082">
            <w:pPr>
              <w:pStyle w:val="22"/>
              <w:jc w:val="right"/>
              <w:rPr>
                <w:rFonts w:ascii="仿宋" w:hAnsi="仿宋" w:eastAsia="仿宋" w:cs="仿宋"/>
              </w:rPr>
            </w:pPr>
            <w:r>
              <w:rPr>
                <w:rFonts w:hint="eastAsia" w:ascii="仿宋" w:hAnsi="仿宋" w:eastAsia="仿宋" w:cs="仿宋"/>
              </w:rPr>
              <w:t>237.22</w:t>
            </w:r>
          </w:p>
        </w:tc>
        <w:tc>
          <w:tcPr>
            <w:tcW w:w="2040" w:type="dxa"/>
            <w:tcBorders>
              <w:top w:val="single" w:color="000000" w:sz="4" w:space="0"/>
              <w:left w:val="single" w:color="000000" w:sz="4" w:space="0"/>
              <w:bottom w:val="single" w:color="000000" w:sz="4" w:space="0"/>
              <w:right w:val="single" w:color="000000" w:sz="4" w:space="0"/>
            </w:tcBorders>
            <w:vAlign w:val="center"/>
          </w:tcPr>
          <w:p w14:paraId="5A10E2A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7D5223">
            <w:pPr>
              <w:pStyle w:val="22"/>
              <w:jc w:val="right"/>
              <w:rPr>
                <w:rFonts w:ascii="仿宋" w:hAnsi="仿宋" w:eastAsia="仿宋" w:cs="仿宋"/>
              </w:rPr>
            </w:pPr>
            <w:r>
              <w:rPr>
                <w:rFonts w:hint="eastAsia" w:ascii="仿宋" w:hAnsi="仿宋" w:eastAsia="仿宋" w:cs="仿宋"/>
              </w:rPr>
              <w:t>237.22</w:t>
            </w:r>
          </w:p>
        </w:tc>
      </w:tr>
      <w:tr w14:paraId="5747992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9C9342">
            <w:pPr>
              <w:pStyle w:val="22"/>
              <w:rPr>
                <w:rFonts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829F6C7">
            <w:pPr>
              <w:pStyle w:val="22"/>
              <w:rPr>
                <w:rFonts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8D99E7">
            <w:pPr>
              <w:pStyle w:val="22"/>
              <w:jc w:val="right"/>
              <w:rPr>
                <w:rFonts w:ascii="仿宋" w:hAnsi="仿宋" w:eastAsia="仿宋" w:cs="仿宋"/>
              </w:rPr>
            </w:pPr>
            <w:r>
              <w:rPr>
                <w:rFonts w:hint="eastAsia" w:ascii="仿宋" w:hAnsi="仿宋" w:eastAsia="仿宋" w:cs="仿宋"/>
              </w:rPr>
              <w:t>15.42</w:t>
            </w:r>
          </w:p>
        </w:tc>
        <w:tc>
          <w:tcPr>
            <w:tcW w:w="2040" w:type="dxa"/>
            <w:tcBorders>
              <w:top w:val="single" w:color="000000" w:sz="4" w:space="0"/>
              <w:left w:val="single" w:color="000000" w:sz="4" w:space="0"/>
              <w:bottom w:val="single" w:color="000000" w:sz="4" w:space="0"/>
              <w:right w:val="single" w:color="000000" w:sz="4" w:space="0"/>
            </w:tcBorders>
            <w:vAlign w:val="center"/>
          </w:tcPr>
          <w:p w14:paraId="6FEB154A">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85E2AD">
            <w:pPr>
              <w:pStyle w:val="22"/>
              <w:jc w:val="right"/>
              <w:rPr>
                <w:rFonts w:ascii="仿宋" w:hAnsi="仿宋" w:eastAsia="仿宋" w:cs="仿宋"/>
              </w:rPr>
            </w:pPr>
            <w:r>
              <w:rPr>
                <w:rFonts w:hint="eastAsia" w:ascii="仿宋" w:hAnsi="仿宋" w:eastAsia="仿宋" w:cs="仿宋"/>
              </w:rPr>
              <w:t>15.42</w:t>
            </w:r>
          </w:p>
        </w:tc>
      </w:tr>
      <w:tr w14:paraId="5BEB186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FB344D">
            <w:pPr>
              <w:pStyle w:val="22"/>
              <w:rPr>
                <w:rFonts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0E16C90">
            <w:pPr>
              <w:pStyle w:val="22"/>
              <w:rPr>
                <w:rFonts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B2F12B">
            <w:pPr>
              <w:pStyle w:val="22"/>
              <w:jc w:val="right"/>
              <w:rPr>
                <w:rFonts w:ascii="仿宋" w:hAnsi="仿宋" w:eastAsia="仿宋" w:cs="仿宋"/>
              </w:rPr>
            </w:pPr>
            <w:r>
              <w:rPr>
                <w:rFonts w:hint="eastAsia" w:ascii="仿宋" w:hAnsi="仿宋" w:eastAsia="仿宋" w:cs="仿宋"/>
              </w:rPr>
              <w:t>0.08</w:t>
            </w:r>
          </w:p>
        </w:tc>
        <w:tc>
          <w:tcPr>
            <w:tcW w:w="2040" w:type="dxa"/>
            <w:tcBorders>
              <w:top w:val="single" w:color="000000" w:sz="4" w:space="0"/>
              <w:left w:val="single" w:color="000000" w:sz="4" w:space="0"/>
              <w:bottom w:val="single" w:color="000000" w:sz="4" w:space="0"/>
              <w:right w:val="single" w:color="000000" w:sz="4" w:space="0"/>
            </w:tcBorders>
            <w:vAlign w:val="center"/>
          </w:tcPr>
          <w:p w14:paraId="486F1805">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FFE225">
            <w:pPr>
              <w:pStyle w:val="22"/>
              <w:jc w:val="right"/>
              <w:rPr>
                <w:rFonts w:ascii="仿宋" w:hAnsi="仿宋" w:eastAsia="仿宋" w:cs="仿宋"/>
              </w:rPr>
            </w:pPr>
            <w:r>
              <w:rPr>
                <w:rFonts w:hint="eastAsia" w:ascii="仿宋" w:hAnsi="仿宋" w:eastAsia="仿宋" w:cs="仿宋"/>
              </w:rPr>
              <w:t>0.08</w:t>
            </w:r>
          </w:p>
        </w:tc>
      </w:tr>
      <w:tr w14:paraId="342C5A6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FB8F19">
            <w:pPr>
              <w:pStyle w:val="22"/>
              <w:rPr>
                <w:rFonts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0188265">
            <w:pPr>
              <w:pStyle w:val="22"/>
              <w:rPr>
                <w:rFonts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70D601">
            <w:pPr>
              <w:pStyle w:val="22"/>
              <w:jc w:val="right"/>
              <w:rPr>
                <w:rFonts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671CEFC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68DF90">
            <w:pPr>
              <w:pStyle w:val="22"/>
              <w:jc w:val="right"/>
              <w:rPr>
                <w:rFonts w:ascii="仿宋" w:hAnsi="仿宋" w:eastAsia="仿宋" w:cs="仿宋"/>
              </w:rPr>
            </w:pPr>
            <w:r>
              <w:rPr>
                <w:rFonts w:hint="eastAsia" w:ascii="仿宋" w:hAnsi="仿宋" w:eastAsia="仿宋" w:cs="仿宋"/>
              </w:rPr>
              <w:t>0.80</w:t>
            </w:r>
          </w:p>
        </w:tc>
      </w:tr>
      <w:tr w14:paraId="0F58FC6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605AE0">
            <w:pPr>
              <w:pStyle w:val="22"/>
              <w:rPr>
                <w:rFonts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95B903A">
            <w:pPr>
              <w:pStyle w:val="22"/>
              <w:rPr>
                <w:rFonts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8E9AB8">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34F2E2">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081176">
            <w:pPr>
              <w:pStyle w:val="22"/>
              <w:jc w:val="right"/>
              <w:rPr>
                <w:rFonts w:ascii="仿宋" w:hAnsi="仿宋" w:eastAsia="仿宋" w:cs="仿宋"/>
              </w:rPr>
            </w:pPr>
          </w:p>
        </w:tc>
      </w:tr>
      <w:tr w14:paraId="439EABE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172F83">
            <w:pPr>
              <w:pStyle w:val="22"/>
              <w:rPr>
                <w:rFonts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16B7A00">
            <w:pPr>
              <w:pStyle w:val="22"/>
              <w:rPr>
                <w:rFonts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F0A0A3">
            <w:pPr>
              <w:pStyle w:val="22"/>
              <w:jc w:val="right"/>
              <w:rPr>
                <w:rFonts w:ascii="仿宋" w:hAnsi="仿宋" w:eastAsia="仿宋" w:cs="仿宋"/>
              </w:rPr>
            </w:pPr>
            <w:r>
              <w:rPr>
                <w:rFonts w:hint="eastAsia" w:ascii="仿宋" w:hAnsi="仿宋" w:eastAsia="仿宋" w:cs="仿宋"/>
              </w:rPr>
              <w:t>4.61</w:t>
            </w:r>
          </w:p>
        </w:tc>
        <w:tc>
          <w:tcPr>
            <w:tcW w:w="2040" w:type="dxa"/>
            <w:tcBorders>
              <w:top w:val="single" w:color="000000" w:sz="4" w:space="0"/>
              <w:left w:val="single" w:color="000000" w:sz="4" w:space="0"/>
              <w:bottom w:val="single" w:color="000000" w:sz="4" w:space="0"/>
              <w:right w:val="single" w:color="000000" w:sz="4" w:space="0"/>
            </w:tcBorders>
            <w:vAlign w:val="center"/>
          </w:tcPr>
          <w:p w14:paraId="33E3C5D6">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D6B00B">
            <w:pPr>
              <w:pStyle w:val="22"/>
              <w:jc w:val="right"/>
              <w:rPr>
                <w:rFonts w:ascii="仿宋" w:hAnsi="仿宋" w:eastAsia="仿宋" w:cs="仿宋"/>
              </w:rPr>
            </w:pPr>
            <w:r>
              <w:rPr>
                <w:rFonts w:hint="eastAsia" w:ascii="仿宋" w:hAnsi="仿宋" w:eastAsia="仿宋" w:cs="仿宋"/>
              </w:rPr>
              <w:t>4.61</w:t>
            </w:r>
          </w:p>
        </w:tc>
      </w:tr>
      <w:tr w14:paraId="3454440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EC6ABD">
            <w:pPr>
              <w:pStyle w:val="22"/>
              <w:rPr>
                <w:rFonts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459C244">
            <w:pPr>
              <w:pStyle w:val="22"/>
              <w:rPr>
                <w:rFonts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45CF26">
            <w:pPr>
              <w:pStyle w:val="22"/>
              <w:jc w:val="right"/>
              <w:rPr>
                <w:rFonts w:ascii="仿宋" w:hAnsi="仿宋" w:eastAsia="仿宋" w:cs="仿宋"/>
              </w:rPr>
            </w:pPr>
            <w:r>
              <w:rPr>
                <w:rFonts w:hint="eastAsia" w:ascii="仿宋" w:hAnsi="仿宋" w:eastAsia="仿宋" w:cs="仿宋"/>
              </w:rPr>
              <w:t>23.52</w:t>
            </w:r>
          </w:p>
        </w:tc>
        <w:tc>
          <w:tcPr>
            <w:tcW w:w="2040" w:type="dxa"/>
            <w:tcBorders>
              <w:top w:val="single" w:color="000000" w:sz="4" w:space="0"/>
              <w:left w:val="single" w:color="000000" w:sz="4" w:space="0"/>
              <w:bottom w:val="single" w:color="000000" w:sz="4" w:space="0"/>
              <w:right w:val="single" w:color="000000" w:sz="4" w:space="0"/>
            </w:tcBorders>
            <w:vAlign w:val="center"/>
          </w:tcPr>
          <w:p w14:paraId="2E50329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CF2C2F">
            <w:pPr>
              <w:pStyle w:val="22"/>
              <w:jc w:val="right"/>
              <w:rPr>
                <w:rFonts w:ascii="仿宋" w:hAnsi="仿宋" w:eastAsia="仿宋" w:cs="仿宋"/>
              </w:rPr>
            </w:pPr>
            <w:r>
              <w:rPr>
                <w:rFonts w:hint="eastAsia" w:ascii="仿宋" w:hAnsi="仿宋" w:eastAsia="仿宋" w:cs="仿宋"/>
              </w:rPr>
              <w:t>23.52</w:t>
            </w:r>
          </w:p>
        </w:tc>
      </w:tr>
      <w:tr w14:paraId="34053F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5A174C">
            <w:pPr>
              <w:pStyle w:val="22"/>
              <w:rPr>
                <w:rFonts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5F235A7">
            <w:pPr>
              <w:pStyle w:val="22"/>
              <w:rPr>
                <w:rFonts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D1C36E7">
            <w:pPr>
              <w:pStyle w:val="22"/>
              <w:jc w:val="right"/>
              <w:rPr>
                <w:rFonts w:ascii="仿宋" w:hAnsi="仿宋" w:eastAsia="仿宋" w:cs="仿宋"/>
              </w:rPr>
            </w:pPr>
            <w:r>
              <w:rPr>
                <w:rFonts w:hint="eastAsia" w:ascii="仿宋" w:hAnsi="仿宋" w:eastAsia="仿宋" w:cs="仿宋"/>
              </w:rPr>
              <w:t>7.28</w:t>
            </w:r>
          </w:p>
        </w:tc>
        <w:tc>
          <w:tcPr>
            <w:tcW w:w="2040" w:type="dxa"/>
            <w:tcBorders>
              <w:top w:val="single" w:color="000000" w:sz="4" w:space="0"/>
              <w:left w:val="single" w:color="000000" w:sz="4" w:space="0"/>
              <w:bottom w:val="single" w:color="000000" w:sz="4" w:space="0"/>
              <w:right w:val="single" w:color="000000" w:sz="4" w:space="0"/>
            </w:tcBorders>
            <w:vAlign w:val="center"/>
          </w:tcPr>
          <w:p w14:paraId="3FCC232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4D0684">
            <w:pPr>
              <w:pStyle w:val="22"/>
              <w:jc w:val="right"/>
              <w:rPr>
                <w:rFonts w:ascii="仿宋" w:hAnsi="仿宋" w:eastAsia="仿宋" w:cs="仿宋"/>
              </w:rPr>
            </w:pPr>
            <w:r>
              <w:rPr>
                <w:rFonts w:hint="eastAsia" w:ascii="仿宋" w:hAnsi="仿宋" w:eastAsia="仿宋" w:cs="仿宋"/>
              </w:rPr>
              <w:t>7.28</w:t>
            </w:r>
          </w:p>
        </w:tc>
      </w:tr>
      <w:tr w14:paraId="7F843D6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D6B3EE">
            <w:pPr>
              <w:pStyle w:val="22"/>
              <w:rPr>
                <w:rFonts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3A69A2A">
            <w:pPr>
              <w:pStyle w:val="22"/>
              <w:rPr>
                <w:rFonts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C6E2F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552E92">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AAA2C6">
            <w:pPr>
              <w:pStyle w:val="22"/>
              <w:jc w:val="right"/>
              <w:rPr>
                <w:rFonts w:ascii="仿宋" w:hAnsi="仿宋" w:eastAsia="仿宋" w:cs="仿宋"/>
              </w:rPr>
            </w:pPr>
          </w:p>
        </w:tc>
      </w:tr>
      <w:tr w14:paraId="2FAA11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7DC009">
            <w:pPr>
              <w:pStyle w:val="22"/>
              <w:rPr>
                <w:rFonts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70A7778">
            <w:pPr>
              <w:pStyle w:val="22"/>
              <w:rPr>
                <w:rFonts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5D5F519">
            <w:pPr>
              <w:pStyle w:val="22"/>
              <w:jc w:val="right"/>
              <w:rPr>
                <w:rFonts w:ascii="仿宋" w:hAnsi="仿宋" w:eastAsia="仿宋" w:cs="仿宋"/>
              </w:rPr>
            </w:pPr>
            <w:r>
              <w:rPr>
                <w:rFonts w:hint="eastAsia" w:ascii="仿宋" w:hAnsi="仿宋" w:eastAsia="仿宋" w:cs="仿宋"/>
              </w:rPr>
              <w:t>101.80</w:t>
            </w:r>
          </w:p>
        </w:tc>
        <w:tc>
          <w:tcPr>
            <w:tcW w:w="2040" w:type="dxa"/>
            <w:tcBorders>
              <w:top w:val="single" w:color="000000" w:sz="4" w:space="0"/>
              <w:left w:val="single" w:color="000000" w:sz="4" w:space="0"/>
              <w:bottom w:val="single" w:color="000000" w:sz="4" w:space="0"/>
              <w:right w:val="single" w:color="000000" w:sz="4" w:space="0"/>
            </w:tcBorders>
            <w:vAlign w:val="center"/>
          </w:tcPr>
          <w:p w14:paraId="48CF929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D1AE9B">
            <w:pPr>
              <w:pStyle w:val="22"/>
              <w:jc w:val="right"/>
              <w:rPr>
                <w:rFonts w:ascii="仿宋" w:hAnsi="仿宋" w:eastAsia="仿宋" w:cs="仿宋"/>
              </w:rPr>
            </w:pPr>
            <w:r>
              <w:rPr>
                <w:rFonts w:hint="eastAsia" w:ascii="仿宋" w:hAnsi="仿宋" w:eastAsia="仿宋" w:cs="仿宋"/>
              </w:rPr>
              <w:t>101.80</w:t>
            </w:r>
          </w:p>
        </w:tc>
      </w:tr>
      <w:tr w14:paraId="5984F9F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0799EF">
            <w:pPr>
              <w:pStyle w:val="22"/>
              <w:rPr>
                <w:rFonts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03D47B8">
            <w:pPr>
              <w:pStyle w:val="22"/>
              <w:rPr>
                <w:rFonts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9A71E4">
            <w:pPr>
              <w:pStyle w:val="22"/>
              <w:jc w:val="right"/>
              <w:rPr>
                <w:rFonts w:ascii="仿宋" w:hAnsi="仿宋" w:eastAsia="仿宋" w:cs="仿宋"/>
              </w:rPr>
            </w:pPr>
            <w:r>
              <w:rPr>
                <w:rFonts w:hint="eastAsia" w:ascii="仿宋" w:hAnsi="仿宋" w:eastAsia="仿宋" w:cs="仿宋"/>
              </w:rPr>
              <w:t>10.53</w:t>
            </w:r>
          </w:p>
        </w:tc>
        <w:tc>
          <w:tcPr>
            <w:tcW w:w="2040" w:type="dxa"/>
            <w:tcBorders>
              <w:top w:val="single" w:color="000000" w:sz="4" w:space="0"/>
              <w:left w:val="single" w:color="000000" w:sz="4" w:space="0"/>
              <w:bottom w:val="single" w:color="000000" w:sz="4" w:space="0"/>
              <w:right w:val="single" w:color="000000" w:sz="4" w:space="0"/>
            </w:tcBorders>
            <w:vAlign w:val="center"/>
          </w:tcPr>
          <w:p w14:paraId="5D955705">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F41CD9">
            <w:pPr>
              <w:pStyle w:val="22"/>
              <w:jc w:val="right"/>
              <w:rPr>
                <w:rFonts w:ascii="仿宋" w:hAnsi="仿宋" w:eastAsia="仿宋" w:cs="仿宋"/>
              </w:rPr>
            </w:pPr>
            <w:r>
              <w:rPr>
                <w:rFonts w:hint="eastAsia" w:ascii="仿宋" w:hAnsi="仿宋" w:eastAsia="仿宋" w:cs="仿宋"/>
              </w:rPr>
              <w:t>10.53</w:t>
            </w:r>
          </w:p>
        </w:tc>
      </w:tr>
      <w:tr w14:paraId="0D0683C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B02604">
            <w:pPr>
              <w:pStyle w:val="22"/>
              <w:rPr>
                <w:rFonts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B57ABB8">
            <w:pPr>
              <w:pStyle w:val="22"/>
              <w:rPr>
                <w:rFonts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0BBE68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7DB1F2A">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B93914">
            <w:pPr>
              <w:pStyle w:val="22"/>
              <w:jc w:val="right"/>
              <w:rPr>
                <w:rFonts w:ascii="仿宋" w:hAnsi="仿宋" w:eastAsia="仿宋" w:cs="仿宋"/>
              </w:rPr>
            </w:pPr>
          </w:p>
        </w:tc>
      </w:tr>
      <w:tr w14:paraId="0CB7C85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1FB157">
            <w:pPr>
              <w:pStyle w:val="22"/>
              <w:rPr>
                <w:rFonts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549055B">
            <w:pPr>
              <w:pStyle w:val="22"/>
              <w:rPr>
                <w:rFonts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FB3CCA">
            <w:pPr>
              <w:pStyle w:val="22"/>
              <w:jc w:val="right"/>
              <w:rPr>
                <w:rFonts w:ascii="仿宋" w:hAnsi="仿宋" w:eastAsia="仿宋" w:cs="仿宋"/>
              </w:rPr>
            </w:pPr>
            <w:r>
              <w:rPr>
                <w:rFonts w:hint="eastAsia" w:ascii="仿宋" w:hAnsi="仿宋" w:eastAsia="仿宋" w:cs="仿宋"/>
              </w:rPr>
              <w:t>25.34</w:t>
            </w:r>
          </w:p>
        </w:tc>
        <w:tc>
          <w:tcPr>
            <w:tcW w:w="2040" w:type="dxa"/>
            <w:tcBorders>
              <w:top w:val="single" w:color="000000" w:sz="4" w:space="0"/>
              <w:left w:val="single" w:color="000000" w:sz="4" w:space="0"/>
              <w:bottom w:val="single" w:color="000000" w:sz="4" w:space="0"/>
              <w:right w:val="single" w:color="000000" w:sz="4" w:space="0"/>
            </w:tcBorders>
            <w:vAlign w:val="center"/>
          </w:tcPr>
          <w:p w14:paraId="35D87A0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2F5DC2">
            <w:pPr>
              <w:pStyle w:val="22"/>
              <w:jc w:val="right"/>
              <w:rPr>
                <w:rFonts w:ascii="仿宋" w:hAnsi="仿宋" w:eastAsia="仿宋" w:cs="仿宋"/>
              </w:rPr>
            </w:pPr>
            <w:r>
              <w:rPr>
                <w:rFonts w:hint="eastAsia" w:ascii="仿宋" w:hAnsi="仿宋" w:eastAsia="仿宋" w:cs="仿宋"/>
              </w:rPr>
              <w:t>25.34</w:t>
            </w:r>
          </w:p>
        </w:tc>
      </w:tr>
      <w:tr w14:paraId="51B59A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58AC82">
            <w:pPr>
              <w:pStyle w:val="22"/>
              <w:rPr>
                <w:rFonts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2D06F324">
            <w:pPr>
              <w:pStyle w:val="22"/>
              <w:rPr>
                <w:rFonts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802C2C">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2340BE">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CBD026">
            <w:pPr>
              <w:pStyle w:val="22"/>
              <w:jc w:val="right"/>
              <w:rPr>
                <w:rFonts w:ascii="仿宋" w:hAnsi="仿宋" w:eastAsia="仿宋" w:cs="仿宋"/>
              </w:rPr>
            </w:pPr>
          </w:p>
        </w:tc>
      </w:tr>
      <w:tr w14:paraId="4EBA3F3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48FA4C">
            <w:pPr>
              <w:pStyle w:val="22"/>
              <w:rPr>
                <w:rFonts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7ABCE86F">
            <w:pPr>
              <w:pStyle w:val="22"/>
              <w:rPr>
                <w:rFonts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BB36290">
            <w:pPr>
              <w:pStyle w:val="22"/>
              <w:jc w:val="right"/>
              <w:rPr>
                <w:rFonts w:ascii="仿宋" w:hAnsi="仿宋" w:eastAsia="仿宋" w:cs="仿宋"/>
              </w:rPr>
            </w:pPr>
            <w:r>
              <w:rPr>
                <w:rFonts w:hint="eastAsia" w:ascii="仿宋" w:hAnsi="仿宋" w:eastAsia="仿宋" w:cs="仿宋"/>
              </w:rPr>
              <w:t>2.12</w:t>
            </w:r>
          </w:p>
        </w:tc>
        <w:tc>
          <w:tcPr>
            <w:tcW w:w="2040" w:type="dxa"/>
            <w:tcBorders>
              <w:top w:val="single" w:color="000000" w:sz="4" w:space="0"/>
              <w:left w:val="single" w:color="000000" w:sz="4" w:space="0"/>
              <w:bottom w:val="single" w:color="000000" w:sz="4" w:space="0"/>
              <w:right w:val="single" w:color="000000" w:sz="4" w:space="0"/>
            </w:tcBorders>
            <w:vAlign w:val="center"/>
          </w:tcPr>
          <w:p w14:paraId="140EF45F">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357E07">
            <w:pPr>
              <w:pStyle w:val="22"/>
              <w:jc w:val="right"/>
              <w:rPr>
                <w:rFonts w:ascii="仿宋" w:hAnsi="仿宋" w:eastAsia="仿宋" w:cs="仿宋"/>
              </w:rPr>
            </w:pPr>
            <w:r>
              <w:rPr>
                <w:rFonts w:hint="eastAsia" w:ascii="仿宋" w:hAnsi="仿宋" w:eastAsia="仿宋" w:cs="仿宋"/>
              </w:rPr>
              <w:t>2.12</w:t>
            </w:r>
          </w:p>
        </w:tc>
      </w:tr>
      <w:tr w14:paraId="6935CC7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4D3005">
            <w:pPr>
              <w:pStyle w:val="22"/>
              <w:rPr>
                <w:rFonts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51D9D8A5">
            <w:pPr>
              <w:pStyle w:val="22"/>
              <w:rPr>
                <w:rFonts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84E15C2">
            <w:pPr>
              <w:pStyle w:val="22"/>
              <w:jc w:val="right"/>
              <w:rPr>
                <w:rFonts w:ascii="仿宋" w:hAnsi="仿宋" w:eastAsia="仿宋" w:cs="仿宋"/>
              </w:rPr>
            </w:pPr>
            <w:r>
              <w:rPr>
                <w:rFonts w:hint="eastAsia" w:ascii="仿宋" w:hAnsi="仿宋" w:eastAsia="仿宋" w:cs="仿宋"/>
              </w:rPr>
              <w:t>6.85</w:t>
            </w:r>
          </w:p>
        </w:tc>
        <w:tc>
          <w:tcPr>
            <w:tcW w:w="2040" w:type="dxa"/>
            <w:tcBorders>
              <w:top w:val="single" w:color="000000" w:sz="4" w:space="0"/>
              <w:left w:val="single" w:color="000000" w:sz="4" w:space="0"/>
              <w:bottom w:val="single" w:color="000000" w:sz="4" w:space="0"/>
              <w:right w:val="single" w:color="000000" w:sz="4" w:space="0"/>
            </w:tcBorders>
            <w:vAlign w:val="center"/>
          </w:tcPr>
          <w:p w14:paraId="782154A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9EF207">
            <w:pPr>
              <w:pStyle w:val="22"/>
              <w:jc w:val="right"/>
              <w:rPr>
                <w:rFonts w:ascii="仿宋" w:hAnsi="仿宋" w:eastAsia="仿宋" w:cs="仿宋"/>
              </w:rPr>
            </w:pPr>
            <w:r>
              <w:rPr>
                <w:rFonts w:hint="eastAsia" w:ascii="仿宋" w:hAnsi="仿宋" w:eastAsia="仿宋" w:cs="仿宋"/>
              </w:rPr>
              <w:t>6.85</w:t>
            </w:r>
          </w:p>
        </w:tc>
      </w:tr>
      <w:tr w14:paraId="0E36D9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533AC6">
            <w:pPr>
              <w:pStyle w:val="22"/>
              <w:rPr>
                <w:rFonts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F33E2D1">
            <w:pPr>
              <w:pStyle w:val="22"/>
              <w:rPr>
                <w:rFonts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BCE9EA">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ADB62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2F2B40">
            <w:pPr>
              <w:pStyle w:val="22"/>
              <w:jc w:val="right"/>
              <w:rPr>
                <w:rFonts w:ascii="仿宋" w:hAnsi="仿宋" w:eastAsia="仿宋" w:cs="仿宋"/>
              </w:rPr>
            </w:pPr>
          </w:p>
        </w:tc>
      </w:tr>
      <w:tr w14:paraId="543AB85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522860">
            <w:pPr>
              <w:pStyle w:val="22"/>
              <w:rPr>
                <w:rFonts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53F04816">
            <w:pPr>
              <w:pStyle w:val="22"/>
              <w:rPr>
                <w:rFonts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1DEBB2">
            <w:pPr>
              <w:pStyle w:val="22"/>
              <w:jc w:val="right"/>
              <w:rPr>
                <w:rFonts w:ascii="仿宋" w:hAnsi="仿宋" w:eastAsia="仿宋" w:cs="仿宋"/>
              </w:rPr>
            </w:pPr>
            <w:r>
              <w:rPr>
                <w:rFonts w:hint="eastAsia" w:ascii="仿宋" w:hAnsi="仿宋" w:eastAsia="仿宋" w:cs="仿宋"/>
              </w:rPr>
              <w:t>3.47</w:t>
            </w:r>
          </w:p>
        </w:tc>
        <w:tc>
          <w:tcPr>
            <w:tcW w:w="2040" w:type="dxa"/>
            <w:tcBorders>
              <w:top w:val="single" w:color="000000" w:sz="4" w:space="0"/>
              <w:left w:val="single" w:color="000000" w:sz="4" w:space="0"/>
              <w:bottom w:val="single" w:color="000000" w:sz="4" w:space="0"/>
              <w:right w:val="single" w:color="000000" w:sz="4" w:space="0"/>
            </w:tcBorders>
            <w:vAlign w:val="center"/>
          </w:tcPr>
          <w:p w14:paraId="2BF0BDD3">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3C0309">
            <w:pPr>
              <w:pStyle w:val="22"/>
              <w:jc w:val="right"/>
              <w:rPr>
                <w:rFonts w:ascii="仿宋" w:hAnsi="仿宋" w:eastAsia="仿宋" w:cs="仿宋"/>
              </w:rPr>
            </w:pPr>
            <w:r>
              <w:rPr>
                <w:rFonts w:hint="eastAsia" w:ascii="仿宋" w:hAnsi="仿宋" w:eastAsia="仿宋" w:cs="仿宋"/>
              </w:rPr>
              <w:t>3.47</w:t>
            </w:r>
          </w:p>
        </w:tc>
      </w:tr>
      <w:tr w14:paraId="328CA7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F41606">
            <w:pPr>
              <w:pStyle w:val="22"/>
              <w:rPr>
                <w:rFonts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7B929F22">
            <w:pPr>
              <w:pStyle w:val="22"/>
              <w:rPr>
                <w:rFonts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BF46B4">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D7EA95">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300DA7">
            <w:pPr>
              <w:pStyle w:val="22"/>
              <w:jc w:val="right"/>
              <w:rPr>
                <w:rFonts w:ascii="仿宋" w:hAnsi="仿宋" w:eastAsia="仿宋" w:cs="仿宋"/>
              </w:rPr>
            </w:pPr>
          </w:p>
        </w:tc>
      </w:tr>
      <w:tr w14:paraId="1EC718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D5C293">
            <w:pPr>
              <w:pStyle w:val="22"/>
              <w:rPr>
                <w:rFonts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044E9C">
            <w:pPr>
              <w:pStyle w:val="22"/>
              <w:rPr>
                <w:rFonts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92FEF5">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EF1A3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C04506">
            <w:pPr>
              <w:pStyle w:val="22"/>
              <w:jc w:val="right"/>
              <w:rPr>
                <w:rFonts w:ascii="仿宋" w:hAnsi="仿宋" w:eastAsia="仿宋" w:cs="仿宋"/>
              </w:rPr>
            </w:pPr>
          </w:p>
        </w:tc>
      </w:tr>
      <w:tr w14:paraId="638292E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3979BE">
            <w:pPr>
              <w:pStyle w:val="22"/>
              <w:rPr>
                <w:rFonts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32DD5238">
            <w:pPr>
              <w:pStyle w:val="22"/>
              <w:rPr>
                <w:rFonts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1EBC312">
            <w:pPr>
              <w:pStyle w:val="22"/>
              <w:jc w:val="right"/>
              <w:rPr>
                <w:rFonts w:ascii="仿宋" w:hAnsi="仿宋" w:eastAsia="仿宋" w:cs="仿宋"/>
              </w:rPr>
            </w:pPr>
            <w:r>
              <w:rPr>
                <w:rFonts w:hint="eastAsia" w:ascii="仿宋" w:hAnsi="仿宋" w:eastAsia="仿宋" w:cs="仿宋"/>
              </w:rPr>
              <w:t>0.49</w:t>
            </w:r>
          </w:p>
        </w:tc>
        <w:tc>
          <w:tcPr>
            <w:tcW w:w="2040" w:type="dxa"/>
            <w:tcBorders>
              <w:top w:val="single" w:color="000000" w:sz="4" w:space="0"/>
              <w:left w:val="single" w:color="000000" w:sz="4" w:space="0"/>
              <w:bottom w:val="single" w:color="000000" w:sz="4" w:space="0"/>
              <w:right w:val="single" w:color="000000" w:sz="4" w:space="0"/>
            </w:tcBorders>
            <w:vAlign w:val="center"/>
          </w:tcPr>
          <w:p w14:paraId="421448D3">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0C97CB">
            <w:pPr>
              <w:pStyle w:val="22"/>
              <w:jc w:val="right"/>
              <w:rPr>
                <w:rFonts w:ascii="仿宋" w:hAnsi="仿宋" w:eastAsia="仿宋" w:cs="仿宋"/>
              </w:rPr>
            </w:pPr>
            <w:r>
              <w:rPr>
                <w:rFonts w:hint="eastAsia" w:ascii="仿宋" w:hAnsi="仿宋" w:eastAsia="仿宋" w:cs="仿宋"/>
              </w:rPr>
              <w:t>0.49</w:t>
            </w:r>
          </w:p>
        </w:tc>
      </w:tr>
      <w:tr w14:paraId="6ED333E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B91950">
            <w:pPr>
              <w:pStyle w:val="22"/>
              <w:rPr>
                <w:rFonts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2EBCC28">
            <w:pPr>
              <w:pStyle w:val="22"/>
              <w:rPr>
                <w:rFonts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01C1A7">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90F45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E1CFC0">
            <w:pPr>
              <w:pStyle w:val="22"/>
              <w:jc w:val="right"/>
              <w:rPr>
                <w:rFonts w:ascii="仿宋" w:hAnsi="仿宋" w:eastAsia="仿宋" w:cs="仿宋"/>
              </w:rPr>
            </w:pPr>
          </w:p>
        </w:tc>
      </w:tr>
      <w:tr w14:paraId="581B9A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5ADECE">
            <w:pPr>
              <w:pStyle w:val="22"/>
              <w:rPr>
                <w:rFonts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47782A6">
            <w:pPr>
              <w:pStyle w:val="22"/>
              <w:rPr>
                <w:rFonts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152C26">
            <w:pPr>
              <w:pStyle w:val="22"/>
              <w:jc w:val="right"/>
              <w:rPr>
                <w:rFonts w:ascii="仿宋" w:hAnsi="仿宋" w:eastAsia="仿宋" w:cs="仿宋"/>
              </w:rPr>
            </w:pPr>
            <w:r>
              <w:rPr>
                <w:rFonts w:hint="eastAsia" w:ascii="仿宋" w:hAnsi="仿宋" w:eastAsia="仿宋" w:cs="仿宋"/>
              </w:rPr>
              <w:t>28.00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1D85AB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AEA454">
            <w:pPr>
              <w:pStyle w:val="22"/>
              <w:jc w:val="right"/>
              <w:rPr>
                <w:rFonts w:ascii="仿宋" w:hAnsi="仿宋" w:eastAsia="仿宋" w:cs="仿宋"/>
              </w:rPr>
            </w:pPr>
            <w:r>
              <w:rPr>
                <w:rFonts w:hint="eastAsia" w:ascii="仿宋" w:hAnsi="仿宋" w:eastAsia="仿宋" w:cs="仿宋"/>
              </w:rPr>
              <w:t>28.00</w:t>
            </w:r>
          </w:p>
        </w:tc>
      </w:tr>
      <w:tr w14:paraId="6A9711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09B924">
            <w:pPr>
              <w:pStyle w:val="22"/>
              <w:rPr>
                <w:rFonts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57DA2D3">
            <w:pPr>
              <w:pStyle w:val="22"/>
              <w:rPr>
                <w:rFonts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8E698F8">
            <w:pPr>
              <w:pStyle w:val="22"/>
              <w:jc w:val="right"/>
              <w:rPr>
                <w:rFonts w:ascii="仿宋" w:hAnsi="仿宋" w:eastAsia="仿宋" w:cs="仿宋"/>
              </w:rPr>
            </w:pPr>
            <w:r>
              <w:rPr>
                <w:rFonts w:hint="eastAsia" w:ascii="仿宋" w:hAnsi="仿宋" w:eastAsia="仿宋" w:cs="仿宋"/>
              </w:rPr>
              <w:t>0.99</w:t>
            </w:r>
          </w:p>
        </w:tc>
        <w:tc>
          <w:tcPr>
            <w:tcW w:w="2040" w:type="dxa"/>
            <w:tcBorders>
              <w:top w:val="single" w:color="000000" w:sz="4" w:space="0"/>
              <w:left w:val="single" w:color="000000" w:sz="4" w:space="0"/>
              <w:bottom w:val="single" w:color="000000" w:sz="4" w:space="0"/>
              <w:right w:val="single" w:color="000000" w:sz="4" w:space="0"/>
            </w:tcBorders>
            <w:vAlign w:val="center"/>
          </w:tcPr>
          <w:p w14:paraId="2276DD06">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832049">
            <w:pPr>
              <w:pStyle w:val="22"/>
              <w:jc w:val="right"/>
              <w:rPr>
                <w:rFonts w:ascii="仿宋" w:hAnsi="仿宋" w:eastAsia="仿宋" w:cs="仿宋"/>
              </w:rPr>
            </w:pPr>
            <w:r>
              <w:rPr>
                <w:rFonts w:hint="eastAsia" w:ascii="仿宋" w:hAnsi="仿宋" w:eastAsia="仿宋" w:cs="仿宋"/>
              </w:rPr>
              <w:t>0.99</w:t>
            </w:r>
          </w:p>
        </w:tc>
      </w:tr>
      <w:tr w14:paraId="6390480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6D839C">
            <w:pPr>
              <w:pStyle w:val="22"/>
              <w:rPr>
                <w:rFonts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3F20CCC1">
            <w:pPr>
              <w:pStyle w:val="22"/>
              <w:rPr>
                <w:rFonts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124817">
            <w:pPr>
              <w:pStyle w:val="22"/>
              <w:jc w:val="right"/>
              <w:rPr>
                <w:rFonts w:ascii="仿宋" w:hAnsi="仿宋" w:eastAsia="仿宋" w:cs="仿宋"/>
              </w:rPr>
            </w:pPr>
            <w:r>
              <w:rPr>
                <w:rFonts w:hint="eastAsia" w:ascii="仿宋" w:hAnsi="仿宋" w:eastAsia="仿宋" w:cs="仿宋"/>
              </w:rPr>
              <w:t>0.65</w:t>
            </w:r>
          </w:p>
        </w:tc>
        <w:tc>
          <w:tcPr>
            <w:tcW w:w="2040" w:type="dxa"/>
            <w:tcBorders>
              <w:top w:val="single" w:color="000000" w:sz="4" w:space="0"/>
              <w:left w:val="single" w:color="000000" w:sz="4" w:space="0"/>
              <w:bottom w:val="single" w:color="000000" w:sz="4" w:space="0"/>
              <w:right w:val="single" w:color="000000" w:sz="4" w:space="0"/>
            </w:tcBorders>
            <w:vAlign w:val="center"/>
          </w:tcPr>
          <w:p w14:paraId="554160B6">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3F05B5">
            <w:pPr>
              <w:pStyle w:val="22"/>
              <w:jc w:val="right"/>
              <w:rPr>
                <w:rFonts w:ascii="仿宋" w:hAnsi="仿宋" w:eastAsia="仿宋" w:cs="仿宋"/>
              </w:rPr>
            </w:pPr>
            <w:r>
              <w:rPr>
                <w:rFonts w:hint="eastAsia" w:ascii="仿宋" w:hAnsi="仿宋" w:eastAsia="仿宋" w:cs="仿宋"/>
              </w:rPr>
              <w:t>0.65</w:t>
            </w:r>
          </w:p>
        </w:tc>
      </w:tr>
      <w:tr w14:paraId="32CE98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728B47">
            <w:pPr>
              <w:pStyle w:val="22"/>
              <w:rPr>
                <w:rFonts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3D41968A">
            <w:pPr>
              <w:pStyle w:val="22"/>
              <w:rPr>
                <w:rFonts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C15463A">
            <w:pPr>
              <w:pStyle w:val="22"/>
              <w:jc w:val="right"/>
              <w:rPr>
                <w:rFonts w:ascii="仿宋" w:hAnsi="仿宋" w:eastAsia="仿宋" w:cs="仿宋"/>
              </w:rPr>
            </w:pPr>
            <w:r>
              <w:rPr>
                <w:rFonts w:hint="eastAsia" w:ascii="仿宋" w:hAnsi="仿宋" w:eastAsia="仿宋" w:cs="仿宋"/>
              </w:rPr>
              <w:t>0.61</w:t>
            </w:r>
          </w:p>
        </w:tc>
        <w:tc>
          <w:tcPr>
            <w:tcW w:w="2040" w:type="dxa"/>
            <w:tcBorders>
              <w:top w:val="single" w:color="000000" w:sz="4" w:space="0"/>
              <w:left w:val="single" w:color="000000" w:sz="4" w:space="0"/>
              <w:bottom w:val="single" w:color="000000" w:sz="4" w:space="0"/>
              <w:right w:val="single" w:color="000000" w:sz="4" w:space="0"/>
            </w:tcBorders>
            <w:vAlign w:val="center"/>
          </w:tcPr>
          <w:p w14:paraId="146F7C1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B506F8">
            <w:pPr>
              <w:pStyle w:val="22"/>
              <w:jc w:val="right"/>
              <w:rPr>
                <w:rFonts w:ascii="仿宋" w:hAnsi="仿宋" w:eastAsia="仿宋" w:cs="仿宋"/>
              </w:rPr>
            </w:pPr>
            <w:r>
              <w:rPr>
                <w:rFonts w:hint="eastAsia" w:ascii="仿宋" w:hAnsi="仿宋" w:eastAsia="仿宋" w:cs="仿宋"/>
              </w:rPr>
              <w:t>0.61</w:t>
            </w:r>
          </w:p>
        </w:tc>
      </w:tr>
      <w:tr w14:paraId="605891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CF8871">
            <w:pPr>
              <w:pStyle w:val="22"/>
              <w:rPr>
                <w:rFonts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0885F810">
            <w:pPr>
              <w:pStyle w:val="22"/>
              <w:rPr>
                <w:rFonts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680A7AA">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BF801E">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61FB10">
            <w:pPr>
              <w:pStyle w:val="22"/>
              <w:jc w:val="right"/>
              <w:rPr>
                <w:rFonts w:ascii="仿宋" w:hAnsi="仿宋" w:eastAsia="仿宋" w:cs="仿宋"/>
              </w:rPr>
            </w:pPr>
          </w:p>
        </w:tc>
      </w:tr>
      <w:tr w14:paraId="596733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8BF9AA">
            <w:pPr>
              <w:pStyle w:val="22"/>
              <w:rPr>
                <w:rFonts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01E8367">
            <w:pPr>
              <w:pStyle w:val="22"/>
              <w:rPr>
                <w:rFonts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9A988CA">
            <w:pPr>
              <w:pStyle w:val="22"/>
              <w:jc w:val="right"/>
              <w:rPr>
                <w:rFonts w:ascii="仿宋" w:hAnsi="仿宋" w:eastAsia="仿宋" w:cs="仿宋"/>
              </w:rPr>
            </w:pPr>
            <w:r>
              <w:rPr>
                <w:rFonts w:hint="eastAsia" w:ascii="仿宋" w:hAnsi="仿宋" w:eastAsia="仿宋" w:cs="仿宋"/>
              </w:rPr>
              <w:t>4.66</w:t>
            </w:r>
          </w:p>
        </w:tc>
        <w:tc>
          <w:tcPr>
            <w:tcW w:w="2040" w:type="dxa"/>
            <w:tcBorders>
              <w:top w:val="single" w:color="000000" w:sz="4" w:space="0"/>
              <w:left w:val="single" w:color="000000" w:sz="4" w:space="0"/>
              <w:bottom w:val="single" w:color="000000" w:sz="4" w:space="0"/>
              <w:right w:val="single" w:color="000000" w:sz="4" w:space="0"/>
            </w:tcBorders>
            <w:vAlign w:val="center"/>
          </w:tcPr>
          <w:p w14:paraId="2AC9D89E">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9A8354">
            <w:pPr>
              <w:pStyle w:val="22"/>
              <w:jc w:val="right"/>
              <w:rPr>
                <w:rFonts w:ascii="仿宋" w:hAnsi="仿宋" w:eastAsia="仿宋" w:cs="仿宋"/>
              </w:rPr>
            </w:pPr>
            <w:r>
              <w:rPr>
                <w:rFonts w:hint="eastAsia" w:ascii="仿宋" w:hAnsi="仿宋" w:eastAsia="仿宋" w:cs="仿宋"/>
              </w:rPr>
              <w:t>4.66</w:t>
            </w:r>
          </w:p>
        </w:tc>
      </w:tr>
      <w:tr w14:paraId="48F2D75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63D9FA">
            <w:pPr>
              <w:pStyle w:val="22"/>
              <w:rPr>
                <w:rFonts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6281C7B">
            <w:pPr>
              <w:pStyle w:val="22"/>
              <w:rPr>
                <w:rFonts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ECCD040">
            <w:pPr>
              <w:pStyle w:val="22"/>
              <w:jc w:val="right"/>
              <w:rPr>
                <w:rFonts w:ascii="仿宋" w:hAnsi="仿宋" w:eastAsia="仿宋" w:cs="仿宋"/>
              </w:rPr>
            </w:pPr>
            <w:r>
              <w:rPr>
                <w:rFonts w:hint="eastAsia" w:ascii="仿宋" w:hAnsi="仿宋" w:eastAsia="仿宋" w:cs="仿宋"/>
              </w:rPr>
              <w:t>144.22</w:t>
            </w:r>
          </w:p>
        </w:tc>
        <w:tc>
          <w:tcPr>
            <w:tcW w:w="2040" w:type="dxa"/>
            <w:tcBorders>
              <w:top w:val="single" w:color="000000" w:sz="4" w:space="0"/>
              <w:left w:val="single" w:color="000000" w:sz="4" w:space="0"/>
              <w:bottom w:val="single" w:color="000000" w:sz="4" w:space="0"/>
              <w:right w:val="single" w:color="000000" w:sz="4" w:space="0"/>
            </w:tcBorders>
            <w:vAlign w:val="center"/>
          </w:tcPr>
          <w:p w14:paraId="3878E142">
            <w:pPr>
              <w:pStyle w:val="22"/>
              <w:jc w:val="right"/>
              <w:rPr>
                <w:rFonts w:ascii="仿宋" w:hAnsi="仿宋" w:eastAsia="仿宋" w:cs="仿宋"/>
              </w:rPr>
            </w:pPr>
            <w:r>
              <w:rPr>
                <w:rFonts w:hint="eastAsia" w:ascii="仿宋" w:hAnsi="仿宋" w:eastAsia="仿宋" w:cs="仿宋"/>
              </w:rPr>
              <w:t>144.22</w:t>
            </w:r>
          </w:p>
        </w:tc>
        <w:tc>
          <w:tcPr>
            <w:tcW w:w="1896" w:type="dxa"/>
            <w:tcBorders>
              <w:top w:val="single" w:color="000000" w:sz="4" w:space="0"/>
              <w:left w:val="single" w:color="000000" w:sz="4" w:space="0"/>
              <w:bottom w:val="single" w:color="000000" w:sz="4" w:space="0"/>
              <w:right w:val="single" w:color="000000" w:sz="4" w:space="0"/>
            </w:tcBorders>
            <w:vAlign w:val="center"/>
          </w:tcPr>
          <w:p w14:paraId="31DC32CE">
            <w:pPr>
              <w:pStyle w:val="22"/>
              <w:jc w:val="right"/>
              <w:rPr>
                <w:rFonts w:ascii="仿宋" w:hAnsi="仿宋" w:eastAsia="仿宋" w:cs="仿宋"/>
              </w:rPr>
            </w:pPr>
          </w:p>
        </w:tc>
      </w:tr>
      <w:tr w14:paraId="0B19501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334C6B">
            <w:pPr>
              <w:pStyle w:val="22"/>
              <w:rPr>
                <w:rFonts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D41A62D">
            <w:pPr>
              <w:pStyle w:val="22"/>
              <w:rPr>
                <w:rFonts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5B632F">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DC4DB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5BBCCE">
            <w:pPr>
              <w:pStyle w:val="22"/>
              <w:jc w:val="right"/>
              <w:rPr>
                <w:rFonts w:ascii="仿宋" w:hAnsi="仿宋" w:eastAsia="仿宋" w:cs="仿宋"/>
              </w:rPr>
            </w:pPr>
          </w:p>
        </w:tc>
      </w:tr>
      <w:tr w14:paraId="2A4485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B07155">
            <w:pPr>
              <w:pStyle w:val="22"/>
              <w:rPr>
                <w:rFonts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C883476">
            <w:pPr>
              <w:pStyle w:val="22"/>
              <w:rPr>
                <w:rFonts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0129CC">
            <w:pPr>
              <w:pStyle w:val="22"/>
              <w:jc w:val="right"/>
              <w:rPr>
                <w:rFonts w:ascii="仿宋" w:hAnsi="仿宋" w:eastAsia="仿宋" w:cs="仿宋"/>
              </w:rPr>
            </w:pPr>
            <w:r>
              <w:rPr>
                <w:rFonts w:hint="eastAsia" w:ascii="仿宋" w:hAnsi="仿宋" w:eastAsia="仿宋" w:cs="仿宋"/>
              </w:rPr>
              <w:t>137.25</w:t>
            </w:r>
          </w:p>
        </w:tc>
        <w:tc>
          <w:tcPr>
            <w:tcW w:w="2040" w:type="dxa"/>
            <w:tcBorders>
              <w:top w:val="single" w:color="000000" w:sz="4" w:space="0"/>
              <w:left w:val="single" w:color="000000" w:sz="4" w:space="0"/>
              <w:bottom w:val="single" w:color="000000" w:sz="4" w:space="0"/>
              <w:right w:val="single" w:color="000000" w:sz="4" w:space="0"/>
            </w:tcBorders>
            <w:vAlign w:val="center"/>
          </w:tcPr>
          <w:p w14:paraId="44E79482">
            <w:pPr>
              <w:pStyle w:val="22"/>
              <w:jc w:val="right"/>
              <w:rPr>
                <w:rFonts w:ascii="仿宋" w:hAnsi="仿宋" w:eastAsia="仿宋" w:cs="仿宋"/>
              </w:rPr>
            </w:pPr>
            <w:r>
              <w:rPr>
                <w:rFonts w:hint="eastAsia" w:ascii="仿宋" w:hAnsi="仿宋" w:eastAsia="仿宋" w:cs="仿宋"/>
              </w:rPr>
              <w:t>137.25</w:t>
            </w:r>
          </w:p>
        </w:tc>
        <w:tc>
          <w:tcPr>
            <w:tcW w:w="1896" w:type="dxa"/>
            <w:tcBorders>
              <w:top w:val="single" w:color="000000" w:sz="4" w:space="0"/>
              <w:left w:val="single" w:color="000000" w:sz="4" w:space="0"/>
              <w:bottom w:val="single" w:color="000000" w:sz="4" w:space="0"/>
              <w:right w:val="single" w:color="000000" w:sz="4" w:space="0"/>
            </w:tcBorders>
            <w:vAlign w:val="center"/>
          </w:tcPr>
          <w:p w14:paraId="4B53BA57">
            <w:pPr>
              <w:pStyle w:val="22"/>
              <w:jc w:val="right"/>
              <w:rPr>
                <w:rFonts w:ascii="仿宋" w:hAnsi="仿宋" w:eastAsia="仿宋" w:cs="仿宋"/>
              </w:rPr>
            </w:pPr>
          </w:p>
        </w:tc>
      </w:tr>
      <w:tr w14:paraId="218F34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9733B6">
            <w:pPr>
              <w:pStyle w:val="22"/>
              <w:rPr>
                <w:rFonts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F43C4A8">
            <w:pPr>
              <w:pStyle w:val="22"/>
              <w:rPr>
                <w:rFonts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41EB6E4">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C95C52">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B4C16F">
            <w:pPr>
              <w:pStyle w:val="22"/>
              <w:jc w:val="right"/>
              <w:rPr>
                <w:rFonts w:ascii="仿宋" w:hAnsi="仿宋" w:eastAsia="仿宋" w:cs="仿宋"/>
              </w:rPr>
            </w:pPr>
          </w:p>
        </w:tc>
      </w:tr>
      <w:tr w14:paraId="751CC2E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20A1D3">
            <w:pPr>
              <w:pStyle w:val="22"/>
              <w:rPr>
                <w:rFonts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5C6CA30">
            <w:pPr>
              <w:pStyle w:val="22"/>
              <w:rPr>
                <w:rFonts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DD77EBF">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77ED55">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642185">
            <w:pPr>
              <w:pStyle w:val="22"/>
              <w:jc w:val="right"/>
              <w:rPr>
                <w:rFonts w:ascii="仿宋" w:hAnsi="仿宋" w:eastAsia="仿宋" w:cs="仿宋"/>
              </w:rPr>
            </w:pPr>
          </w:p>
        </w:tc>
      </w:tr>
      <w:tr w14:paraId="2ADE506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88778D">
            <w:pPr>
              <w:pStyle w:val="22"/>
              <w:rPr>
                <w:rFonts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B43A8F0">
            <w:pPr>
              <w:pStyle w:val="22"/>
              <w:rPr>
                <w:rFonts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3B2827F">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9B9B2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E81048">
            <w:pPr>
              <w:pStyle w:val="22"/>
              <w:jc w:val="right"/>
              <w:rPr>
                <w:rFonts w:ascii="仿宋" w:hAnsi="仿宋" w:eastAsia="仿宋" w:cs="仿宋"/>
              </w:rPr>
            </w:pPr>
          </w:p>
        </w:tc>
      </w:tr>
      <w:tr w14:paraId="6D481A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6EC6D8">
            <w:pPr>
              <w:pStyle w:val="22"/>
              <w:rPr>
                <w:rFonts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7D6636B">
            <w:pPr>
              <w:pStyle w:val="22"/>
              <w:rPr>
                <w:rFonts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3B0DA7">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34EE0A">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6ACAA1">
            <w:pPr>
              <w:pStyle w:val="22"/>
              <w:jc w:val="right"/>
              <w:rPr>
                <w:rFonts w:ascii="仿宋" w:hAnsi="仿宋" w:eastAsia="仿宋" w:cs="仿宋"/>
              </w:rPr>
            </w:pPr>
          </w:p>
        </w:tc>
      </w:tr>
      <w:tr w14:paraId="453103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34D338">
            <w:pPr>
              <w:pStyle w:val="22"/>
              <w:rPr>
                <w:rFonts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7C68F7B">
            <w:pPr>
              <w:pStyle w:val="22"/>
              <w:rPr>
                <w:rFonts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7BF3262">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FF0472">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EF11D7">
            <w:pPr>
              <w:pStyle w:val="22"/>
              <w:jc w:val="right"/>
              <w:rPr>
                <w:rFonts w:ascii="仿宋" w:hAnsi="仿宋" w:eastAsia="仿宋" w:cs="仿宋"/>
              </w:rPr>
            </w:pPr>
          </w:p>
        </w:tc>
      </w:tr>
      <w:tr w14:paraId="72AC996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DBCF0A">
            <w:pPr>
              <w:pStyle w:val="22"/>
              <w:rPr>
                <w:rFonts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83A9E42">
            <w:pPr>
              <w:pStyle w:val="22"/>
              <w:rPr>
                <w:rFonts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0D08572">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CDE7A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701515">
            <w:pPr>
              <w:pStyle w:val="22"/>
              <w:jc w:val="right"/>
              <w:rPr>
                <w:rFonts w:ascii="仿宋" w:hAnsi="仿宋" w:eastAsia="仿宋" w:cs="仿宋"/>
              </w:rPr>
            </w:pPr>
          </w:p>
        </w:tc>
      </w:tr>
      <w:tr w14:paraId="638519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1021BD">
            <w:pPr>
              <w:pStyle w:val="22"/>
              <w:rPr>
                <w:rFonts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97DE9BE">
            <w:pPr>
              <w:pStyle w:val="22"/>
              <w:rPr>
                <w:rFonts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D8CF6C9">
            <w:pPr>
              <w:pStyle w:val="22"/>
              <w:jc w:val="right"/>
              <w:rPr>
                <w:rFonts w:ascii="仿宋" w:hAnsi="仿宋" w:eastAsia="仿宋" w:cs="仿宋"/>
              </w:rPr>
            </w:pPr>
            <w:r>
              <w:rPr>
                <w:rFonts w:hint="eastAsia" w:ascii="仿宋" w:hAnsi="仿宋" w:eastAsia="仿宋" w:cs="仿宋"/>
              </w:rPr>
              <w:t>6.79</w:t>
            </w:r>
          </w:p>
        </w:tc>
        <w:tc>
          <w:tcPr>
            <w:tcW w:w="2040" w:type="dxa"/>
            <w:tcBorders>
              <w:top w:val="single" w:color="000000" w:sz="4" w:space="0"/>
              <w:left w:val="single" w:color="000000" w:sz="4" w:space="0"/>
              <w:bottom w:val="single" w:color="000000" w:sz="4" w:space="0"/>
              <w:right w:val="single" w:color="000000" w:sz="4" w:space="0"/>
            </w:tcBorders>
            <w:vAlign w:val="center"/>
          </w:tcPr>
          <w:p w14:paraId="21549436">
            <w:pPr>
              <w:pStyle w:val="22"/>
              <w:jc w:val="right"/>
              <w:rPr>
                <w:rFonts w:ascii="仿宋" w:hAnsi="仿宋" w:eastAsia="仿宋" w:cs="仿宋"/>
              </w:rPr>
            </w:pPr>
            <w:r>
              <w:rPr>
                <w:rFonts w:hint="eastAsia" w:ascii="仿宋" w:hAnsi="仿宋" w:eastAsia="仿宋" w:cs="仿宋"/>
              </w:rPr>
              <w:t>6.79</w:t>
            </w:r>
          </w:p>
        </w:tc>
        <w:tc>
          <w:tcPr>
            <w:tcW w:w="1896" w:type="dxa"/>
            <w:tcBorders>
              <w:top w:val="single" w:color="000000" w:sz="4" w:space="0"/>
              <w:left w:val="single" w:color="000000" w:sz="4" w:space="0"/>
              <w:bottom w:val="single" w:color="000000" w:sz="4" w:space="0"/>
              <w:right w:val="single" w:color="000000" w:sz="4" w:space="0"/>
            </w:tcBorders>
            <w:vAlign w:val="center"/>
          </w:tcPr>
          <w:p w14:paraId="39A932BB">
            <w:pPr>
              <w:pStyle w:val="22"/>
              <w:jc w:val="right"/>
              <w:rPr>
                <w:rFonts w:ascii="仿宋" w:hAnsi="仿宋" w:eastAsia="仿宋" w:cs="仿宋"/>
              </w:rPr>
            </w:pPr>
          </w:p>
        </w:tc>
      </w:tr>
      <w:tr w14:paraId="60AB9E6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39BB3D">
            <w:pPr>
              <w:pStyle w:val="22"/>
              <w:rPr>
                <w:rFonts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F40666B">
            <w:pPr>
              <w:pStyle w:val="22"/>
              <w:rPr>
                <w:rFonts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765E152">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218C75">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810D7C">
            <w:pPr>
              <w:pStyle w:val="22"/>
              <w:jc w:val="right"/>
              <w:rPr>
                <w:rFonts w:ascii="仿宋" w:hAnsi="仿宋" w:eastAsia="仿宋" w:cs="仿宋"/>
              </w:rPr>
            </w:pPr>
          </w:p>
        </w:tc>
      </w:tr>
      <w:tr w14:paraId="1EDB814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B31EFD">
            <w:pPr>
              <w:pStyle w:val="22"/>
              <w:rPr>
                <w:rFonts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9B79FEC">
            <w:pPr>
              <w:pStyle w:val="22"/>
              <w:rPr>
                <w:rFonts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D16E45">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0EB46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A5E5B6">
            <w:pPr>
              <w:pStyle w:val="22"/>
              <w:jc w:val="right"/>
              <w:rPr>
                <w:rFonts w:ascii="仿宋" w:hAnsi="仿宋" w:eastAsia="仿宋" w:cs="仿宋"/>
              </w:rPr>
            </w:pPr>
          </w:p>
        </w:tc>
      </w:tr>
      <w:tr w14:paraId="79E148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776475">
            <w:pPr>
              <w:pStyle w:val="22"/>
              <w:rPr>
                <w:rFonts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D7A392D">
            <w:pPr>
              <w:pStyle w:val="22"/>
              <w:rPr>
                <w:rFonts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4A1839E">
            <w:pPr>
              <w:pStyle w:val="22"/>
              <w:jc w:val="right"/>
              <w:rPr>
                <w:rFonts w:ascii="仿宋" w:hAnsi="仿宋" w:eastAsia="仿宋" w:cs="仿宋"/>
              </w:rPr>
            </w:pPr>
            <w:r>
              <w:rPr>
                <w:rFonts w:hint="eastAsia" w:ascii="仿宋" w:hAnsi="仿宋" w:eastAsia="仿宋" w:cs="仿宋"/>
              </w:rPr>
              <w:t>0.18</w:t>
            </w:r>
          </w:p>
        </w:tc>
        <w:tc>
          <w:tcPr>
            <w:tcW w:w="2040" w:type="dxa"/>
            <w:tcBorders>
              <w:top w:val="single" w:color="000000" w:sz="4" w:space="0"/>
              <w:left w:val="single" w:color="000000" w:sz="4" w:space="0"/>
              <w:bottom w:val="single" w:color="000000" w:sz="4" w:space="0"/>
              <w:right w:val="single" w:color="000000" w:sz="4" w:space="0"/>
            </w:tcBorders>
            <w:vAlign w:val="center"/>
          </w:tcPr>
          <w:p w14:paraId="15DC90D0">
            <w:pPr>
              <w:pStyle w:val="22"/>
              <w:jc w:val="right"/>
              <w:rPr>
                <w:rFonts w:ascii="仿宋" w:hAnsi="仿宋" w:eastAsia="仿宋" w:cs="仿宋"/>
              </w:rPr>
            </w:pPr>
            <w:r>
              <w:rPr>
                <w:rFonts w:hint="eastAsia" w:ascii="仿宋" w:hAnsi="仿宋" w:eastAsia="仿宋" w:cs="仿宋"/>
              </w:rPr>
              <w:t>0.18</w:t>
            </w:r>
          </w:p>
        </w:tc>
        <w:tc>
          <w:tcPr>
            <w:tcW w:w="1896" w:type="dxa"/>
            <w:tcBorders>
              <w:top w:val="single" w:color="000000" w:sz="4" w:space="0"/>
              <w:left w:val="single" w:color="000000" w:sz="4" w:space="0"/>
              <w:bottom w:val="single" w:color="000000" w:sz="4" w:space="0"/>
              <w:right w:val="single" w:color="000000" w:sz="4" w:space="0"/>
            </w:tcBorders>
            <w:vAlign w:val="center"/>
          </w:tcPr>
          <w:p w14:paraId="63785013">
            <w:pPr>
              <w:pStyle w:val="22"/>
              <w:jc w:val="right"/>
              <w:rPr>
                <w:rFonts w:ascii="仿宋" w:hAnsi="仿宋" w:eastAsia="仿宋" w:cs="仿宋"/>
              </w:rPr>
            </w:pPr>
          </w:p>
        </w:tc>
      </w:tr>
      <w:tr w14:paraId="2EA3506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6C886A">
            <w:pPr>
              <w:pStyle w:val="22"/>
              <w:rPr>
                <w:rFonts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A66F798">
            <w:pPr>
              <w:pStyle w:val="22"/>
              <w:rPr>
                <w:rFonts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F916FC1">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4CD3C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23B4B9">
            <w:pPr>
              <w:pStyle w:val="22"/>
              <w:jc w:val="right"/>
              <w:rPr>
                <w:rFonts w:ascii="仿宋" w:hAnsi="仿宋" w:eastAsia="仿宋" w:cs="仿宋"/>
              </w:rPr>
            </w:pPr>
          </w:p>
        </w:tc>
      </w:tr>
      <w:tr w14:paraId="12EEF66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043A2A">
            <w:pPr>
              <w:pStyle w:val="22"/>
              <w:rPr>
                <w:rFonts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EE26208">
            <w:pPr>
              <w:pStyle w:val="22"/>
              <w:rPr>
                <w:rFonts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C61B20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4546B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81D0A4">
            <w:pPr>
              <w:pStyle w:val="22"/>
              <w:jc w:val="right"/>
              <w:rPr>
                <w:rFonts w:ascii="仿宋" w:hAnsi="仿宋" w:eastAsia="仿宋" w:cs="仿宋"/>
              </w:rPr>
            </w:pPr>
          </w:p>
        </w:tc>
      </w:tr>
      <w:tr w14:paraId="7EE2E9E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1A9582">
            <w:pPr>
              <w:pStyle w:val="22"/>
              <w:rPr>
                <w:rFonts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48E5E52">
            <w:pPr>
              <w:pStyle w:val="22"/>
              <w:rPr>
                <w:rFonts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3A4ACDB2">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D74B6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ECE5BA">
            <w:pPr>
              <w:pStyle w:val="22"/>
              <w:jc w:val="right"/>
              <w:rPr>
                <w:rFonts w:ascii="仿宋" w:hAnsi="仿宋" w:eastAsia="仿宋" w:cs="仿宋"/>
              </w:rPr>
            </w:pPr>
          </w:p>
        </w:tc>
      </w:tr>
      <w:tr w14:paraId="075EF6D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DB4D02">
            <w:pPr>
              <w:pStyle w:val="22"/>
              <w:rPr>
                <w:rFonts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273B365">
            <w:pPr>
              <w:pStyle w:val="22"/>
              <w:rPr>
                <w:rFonts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FC5BC6E">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5221F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B3EFC7">
            <w:pPr>
              <w:pStyle w:val="22"/>
              <w:jc w:val="right"/>
              <w:rPr>
                <w:rFonts w:ascii="仿宋" w:hAnsi="仿宋" w:eastAsia="仿宋" w:cs="仿宋"/>
              </w:rPr>
            </w:pPr>
          </w:p>
        </w:tc>
      </w:tr>
      <w:tr w14:paraId="7AA1DD7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081A98">
            <w:pPr>
              <w:pStyle w:val="22"/>
              <w:rPr>
                <w:rFonts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5EE0731">
            <w:pPr>
              <w:pStyle w:val="22"/>
              <w:rPr>
                <w:rFonts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119A5CD">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73CEDE">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0F5FCE">
            <w:pPr>
              <w:pStyle w:val="22"/>
              <w:jc w:val="right"/>
              <w:rPr>
                <w:rFonts w:ascii="仿宋" w:hAnsi="仿宋" w:eastAsia="仿宋" w:cs="仿宋"/>
              </w:rPr>
            </w:pPr>
          </w:p>
        </w:tc>
      </w:tr>
      <w:tr w14:paraId="3D4B3B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9EFBBC">
            <w:pPr>
              <w:pStyle w:val="22"/>
              <w:rPr>
                <w:rFonts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1E82244">
            <w:pPr>
              <w:pStyle w:val="22"/>
              <w:rPr>
                <w:rFonts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5CA8B5D">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2B066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6DD324">
            <w:pPr>
              <w:pStyle w:val="22"/>
              <w:jc w:val="right"/>
              <w:rPr>
                <w:rFonts w:ascii="仿宋" w:hAnsi="仿宋" w:eastAsia="仿宋" w:cs="仿宋"/>
              </w:rPr>
            </w:pPr>
          </w:p>
        </w:tc>
      </w:tr>
      <w:tr w14:paraId="7FB0AB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2FB26D">
            <w:pPr>
              <w:pStyle w:val="22"/>
              <w:rPr>
                <w:rFonts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BDB6C6D">
            <w:pPr>
              <w:pStyle w:val="22"/>
              <w:rPr>
                <w:rFonts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052616D7">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E77E7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2B27B5">
            <w:pPr>
              <w:pStyle w:val="22"/>
              <w:jc w:val="right"/>
              <w:rPr>
                <w:rFonts w:ascii="仿宋" w:hAnsi="仿宋" w:eastAsia="仿宋" w:cs="仿宋"/>
              </w:rPr>
            </w:pPr>
          </w:p>
        </w:tc>
      </w:tr>
      <w:tr w14:paraId="112142F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06C85F">
            <w:pPr>
              <w:pStyle w:val="22"/>
              <w:rPr>
                <w:rFonts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E9E0778">
            <w:pPr>
              <w:pStyle w:val="22"/>
              <w:rPr>
                <w:rFonts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10FAAB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E0AEC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281528">
            <w:pPr>
              <w:pStyle w:val="22"/>
              <w:jc w:val="right"/>
              <w:rPr>
                <w:rFonts w:ascii="仿宋" w:hAnsi="仿宋" w:eastAsia="仿宋" w:cs="仿宋"/>
              </w:rPr>
            </w:pPr>
          </w:p>
        </w:tc>
      </w:tr>
      <w:tr w14:paraId="64EE5C2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626FEF">
            <w:pPr>
              <w:pStyle w:val="22"/>
              <w:rPr>
                <w:rFonts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DDB05BD">
            <w:pPr>
              <w:pStyle w:val="22"/>
              <w:rPr>
                <w:rFonts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F32DE3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C185D3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ECD1A8">
            <w:pPr>
              <w:pStyle w:val="22"/>
              <w:jc w:val="right"/>
              <w:rPr>
                <w:rFonts w:ascii="仿宋" w:hAnsi="仿宋" w:eastAsia="仿宋" w:cs="仿宋"/>
              </w:rPr>
            </w:pPr>
          </w:p>
        </w:tc>
      </w:tr>
      <w:tr w14:paraId="29E12B4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2A26B0">
            <w:pPr>
              <w:pStyle w:val="22"/>
              <w:rPr>
                <w:rFonts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D6ECF49">
            <w:pPr>
              <w:pStyle w:val="22"/>
              <w:rPr>
                <w:rFonts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5FEFED71">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2AA26F">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E4B14E">
            <w:pPr>
              <w:pStyle w:val="22"/>
              <w:jc w:val="right"/>
              <w:rPr>
                <w:rFonts w:ascii="仿宋" w:hAnsi="仿宋" w:eastAsia="仿宋" w:cs="仿宋"/>
              </w:rPr>
            </w:pPr>
          </w:p>
        </w:tc>
      </w:tr>
      <w:tr w14:paraId="725DF8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FCE0AE">
            <w:pPr>
              <w:pStyle w:val="22"/>
              <w:rPr>
                <w:rFonts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2FD10E9">
            <w:pPr>
              <w:pStyle w:val="22"/>
              <w:rPr>
                <w:rFonts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234157C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C7D5D01">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C74528">
            <w:pPr>
              <w:pStyle w:val="22"/>
              <w:jc w:val="right"/>
              <w:rPr>
                <w:rFonts w:ascii="仿宋" w:hAnsi="仿宋" w:eastAsia="仿宋" w:cs="仿宋"/>
              </w:rPr>
            </w:pPr>
          </w:p>
        </w:tc>
      </w:tr>
      <w:tr w14:paraId="7304D6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48A266">
            <w:pPr>
              <w:pStyle w:val="22"/>
              <w:rPr>
                <w:rFonts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50511F3">
            <w:pPr>
              <w:pStyle w:val="22"/>
              <w:rPr>
                <w:rFonts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7F2F44B1">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E7C99E">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6CAA11">
            <w:pPr>
              <w:pStyle w:val="22"/>
              <w:jc w:val="right"/>
              <w:rPr>
                <w:rFonts w:ascii="仿宋" w:hAnsi="仿宋" w:eastAsia="仿宋" w:cs="仿宋"/>
              </w:rPr>
            </w:pPr>
          </w:p>
        </w:tc>
      </w:tr>
      <w:tr w14:paraId="2BE81E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2FAAF9">
            <w:pPr>
              <w:pStyle w:val="22"/>
              <w:rPr>
                <w:rFonts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B549B64">
            <w:pPr>
              <w:pStyle w:val="22"/>
              <w:rPr>
                <w:rFonts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17BE3D0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39C917">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FAFEB5">
            <w:pPr>
              <w:pStyle w:val="22"/>
              <w:jc w:val="right"/>
              <w:rPr>
                <w:rFonts w:ascii="仿宋" w:hAnsi="仿宋" w:eastAsia="仿宋" w:cs="仿宋"/>
              </w:rPr>
            </w:pPr>
          </w:p>
        </w:tc>
      </w:tr>
      <w:tr w14:paraId="7F4A64F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F505BC">
            <w:pPr>
              <w:pStyle w:val="22"/>
              <w:rPr>
                <w:rFonts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4658AD1">
            <w:pPr>
              <w:pStyle w:val="22"/>
              <w:rPr>
                <w:rFonts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71BF1FEC">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26B8A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7DDCDF">
            <w:pPr>
              <w:pStyle w:val="22"/>
              <w:jc w:val="right"/>
              <w:rPr>
                <w:rFonts w:ascii="仿宋" w:hAnsi="仿宋" w:eastAsia="仿宋" w:cs="仿宋"/>
              </w:rPr>
            </w:pPr>
          </w:p>
        </w:tc>
      </w:tr>
      <w:tr w14:paraId="265FE2B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122B46">
            <w:pPr>
              <w:pStyle w:val="22"/>
              <w:rPr>
                <w:rFonts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C968183">
            <w:pPr>
              <w:pStyle w:val="22"/>
              <w:rPr>
                <w:rFonts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27650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1E289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96CF5E">
            <w:pPr>
              <w:pStyle w:val="22"/>
              <w:jc w:val="right"/>
              <w:rPr>
                <w:rFonts w:ascii="仿宋" w:hAnsi="仿宋" w:eastAsia="仿宋" w:cs="仿宋"/>
              </w:rPr>
            </w:pPr>
          </w:p>
        </w:tc>
      </w:tr>
      <w:tr w14:paraId="27A959F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FDC02A">
            <w:pPr>
              <w:pStyle w:val="22"/>
              <w:rPr>
                <w:rFonts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A9DDD85">
            <w:pPr>
              <w:pStyle w:val="22"/>
              <w:rPr>
                <w:rFonts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3A45BB42">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2D6B7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282041">
            <w:pPr>
              <w:pStyle w:val="22"/>
              <w:jc w:val="right"/>
              <w:rPr>
                <w:rFonts w:ascii="仿宋" w:hAnsi="仿宋" w:eastAsia="仿宋" w:cs="仿宋"/>
              </w:rPr>
            </w:pPr>
          </w:p>
        </w:tc>
      </w:tr>
      <w:tr w14:paraId="466694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2084F9">
            <w:pPr>
              <w:pStyle w:val="22"/>
              <w:rPr>
                <w:rFonts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5FF92D3">
            <w:pPr>
              <w:pStyle w:val="22"/>
              <w:rPr>
                <w:rFonts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3F46C71F">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0FCF9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979332">
            <w:pPr>
              <w:pStyle w:val="22"/>
              <w:jc w:val="right"/>
              <w:rPr>
                <w:rFonts w:ascii="仿宋" w:hAnsi="仿宋" w:eastAsia="仿宋" w:cs="仿宋"/>
              </w:rPr>
            </w:pPr>
          </w:p>
        </w:tc>
      </w:tr>
      <w:tr w14:paraId="6544DB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DAA705">
            <w:pPr>
              <w:pStyle w:val="22"/>
              <w:rPr>
                <w:rFonts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969CA8C">
            <w:pPr>
              <w:pStyle w:val="22"/>
              <w:rPr>
                <w:rFonts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0C9F9C7">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7A336A">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373FFA">
            <w:pPr>
              <w:pStyle w:val="22"/>
              <w:jc w:val="right"/>
              <w:rPr>
                <w:rFonts w:ascii="仿宋" w:hAnsi="仿宋" w:eastAsia="仿宋" w:cs="仿宋"/>
              </w:rPr>
            </w:pPr>
          </w:p>
        </w:tc>
      </w:tr>
      <w:tr w14:paraId="38111DF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809578">
            <w:pPr>
              <w:pStyle w:val="22"/>
              <w:rPr>
                <w:rFonts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34B3A9D9">
            <w:pPr>
              <w:pStyle w:val="22"/>
              <w:rPr>
                <w:rFonts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C834B8F">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35DBEE">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3BC93D">
            <w:pPr>
              <w:pStyle w:val="22"/>
              <w:jc w:val="right"/>
              <w:rPr>
                <w:rFonts w:ascii="仿宋" w:hAnsi="仿宋" w:eastAsia="仿宋" w:cs="仿宋"/>
              </w:rPr>
            </w:pPr>
          </w:p>
        </w:tc>
      </w:tr>
      <w:tr w14:paraId="3717CD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60795D">
            <w:pPr>
              <w:pStyle w:val="22"/>
              <w:rPr>
                <w:rFonts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21345416">
            <w:pPr>
              <w:pStyle w:val="22"/>
              <w:rPr>
                <w:rFonts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6FD8208">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0671C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71F545">
            <w:pPr>
              <w:pStyle w:val="22"/>
              <w:jc w:val="right"/>
              <w:rPr>
                <w:rFonts w:ascii="仿宋" w:hAnsi="仿宋" w:eastAsia="仿宋" w:cs="仿宋"/>
              </w:rPr>
            </w:pPr>
          </w:p>
        </w:tc>
      </w:tr>
      <w:tr w14:paraId="3EFCFC5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A29E13">
            <w:pPr>
              <w:pStyle w:val="22"/>
              <w:rPr>
                <w:rFonts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2CA90976">
            <w:pPr>
              <w:pStyle w:val="22"/>
              <w:rPr>
                <w:rFonts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014E475">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7CD2881">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C0B661">
            <w:pPr>
              <w:pStyle w:val="22"/>
              <w:jc w:val="right"/>
              <w:rPr>
                <w:rFonts w:ascii="仿宋" w:hAnsi="仿宋" w:eastAsia="仿宋" w:cs="仿宋"/>
              </w:rPr>
            </w:pPr>
          </w:p>
        </w:tc>
      </w:tr>
      <w:tr w14:paraId="0DEBAA9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1BBDDC">
            <w:pPr>
              <w:pStyle w:val="22"/>
              <w:rPr>
                <w:rFonts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24A8CA7">
            <w:pPr>
              <w:pStyle w:val="22"/>
              <w:rPr>
                <w:rFonts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9D27DE8">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FA083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F9DF00">
            <w:pPr>
              <w:pStyle w:val="22"/>
              <w:jc w:val="right"/>
              <w:rPr>
                <w:rFonts w:ascii="仿宋" w:hAnsi="仿宋" w:eastAsia="仿宋" w:cs="仿宋"/>
              </w:rPr>
            </w:pPr>
          </w:p>
        </w:tc>
      </w:tr>
      <w:tr w14:paraId="01400DB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F3B48B">
            <w:pPr>
              <w:pStyle w:val="22"/>
              <w:rPr>
                <w:rFonts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03C825E">
            <w:pPr>
              <w:pStyle w:val="22"/>
              <w:rPr>
                <w:rFonts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316EBB2">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27E99A">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80FA5F">
            <w:pPr>
              <w:pStyle w:val="22"/>
              <w:jc w:val="right"/>
              <w:rPr>
                <w:rFonts w:ascii="仿宋" w:hAnsi="仿宋" w:eastAsia="仿宋" w:cs="仿宋"/>
              </w:rPr>
            </w:pPr>
          </w:p>
        </w:tc>
      </w:tr>
      <w:tr w14:paraId="1CAD4D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E6B6ED">
            <w:pPr>
              <w:pStyle w:val="22"/>
              <w:rPr>
                <w:rFonts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EB34AB7">
            <w:pPr>
              <w:pStyle w:val="22"/>
              <w:rPr>
                <w:rFonts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44725204">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8475C7">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09A460">
            <w:pPr>
              <w:pStyle w:val="22"/>
              <w:jc w:val="right"/>
              <w:rPr>
                <w:rFonts w:ascii="仿宋" w:hAnsi="仿宋" w:eastAsia="仿宋" w:cs="仿宋"/>
              </w:rPr>
            </w:pPr>
          </w:p>
        </w:tc>
      </w:tr>
      <w:tr w14:paraId="571624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943C7D">
            <w:pPr>
              <w:pStyle w:val="22"/>
              <w:rPr>
                <w:rFonts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9AC9E73">
            <w:pPr>
              <w:pStyle w:val="22"/>
              <w:rPr>
                <w:rFonts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B36526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8B7951">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24225C">
            <w:pPr>
              <w:pStyle w:val="22"/>
              <w:jc w:val="right"/>
              <w:rPr>
                <w:rFonts w:ascii="仿宋" w:hAnsi="仿宋" w:eastAsia="仿宋" w:cs="仿宋"/>
              </w:rPr>
            </w:pPr>
          </w:p>
        </w:tc>
      </w:tr>
      <w:tr w14:paraId="0F4AA4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A1F4A7">
            <w:pPr>
              <w:pStyle w:val="22"/>
              <w:rPr>
                <w:rFonts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B489249">
            <w:pPr>
              <w:pStyle w:val="22"/>
              <w:rPr>
                <w:rFonts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4E0FC2E">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F8EDA2">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0624B5">
            <w:pPr>
              <w:pStyle w:val="22"/>
              <w:jc w:val="right"/>
              <w:rPr>
                <w:rFonts w:ascii="仿宋" w:hAnsi="仿宋" w:eastAsia="仿宋" w:cs="仿宋"/>
              </w:rPr>
            </w:pPr>
          </w:p>
        </w:tc>
      </w:tr>
      <w:tr w14:paraId="25DF84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2312C5">
            <w:pPr>
              <w:pStyle w:val="22"/>
              <w:rPr>
                <w:rFonts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3CBA8D3">
            <w:pPr>
              <w:pStyle w:val="22"/>
              <w:rPr>
                <w:rFonts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6AB5AD9">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C1621A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DCF1B1">
            <w:pPr>
              <w:pStyle w:val="22"/>
              <w:jc w:val="right"/>
              <w:rPr>
                <w:rFonts w:ascii="仿宋" w:hAnsi="仿宋" w:eastAsia="仿宋" w:cs="仿宋"/>
              </w:rPr>
            </w:pPr>
          </w:p>
        </w:tc>
      </w:tr>
      <w:tr w14:paraId="41ACCA0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FFFB43">
            <w:pPr>
              <w:pStyle w:val="22"/>
              <w:rPr>
                <w:rFonts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D0F923B">
            <w:pPr>
              <w:pStyle w:val="22"/>
              <w:rPr>
                <w:rFonts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8519F42">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73B1D7">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BF8558">
            <w:pPr>
              <w:pStyle w:val="22"/>
              <w:jc w:val="right"/>
              <w:rPr>
                <w:rFonts w:ascii="仿宋" w:hAnsi="仿宋" w:eastAsia="仿宋" w:cs="仿宋"/>
              </w:rPr>
            </w:pPr>
          </w:p>
        </w:tc>
      </w:tr>
      <w:tr w14:paraId="68EA81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911A48">
            <w:pPr>
              <w:pStyle w:val="22"/>
              <w:rPr>
                <w:rFonts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2B1DB3B">
            <w:pPr>
              <w:pStyle w:val="22"/>
              <w:rPr>
                <w:rFonts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8427F0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4EBEC5">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46C009">
            <w:pPr>
              <w:pStyle w:val="22"/>
              <w:jc w:val="right"/>
              <w:rPr>
                <w:rFonts w:ascii="仿宋" w:hAnsi="仿宋" w:eastAsia="仿宋" w:cs="仿宋"/>
              </w:rPr>
            </w:pPr>
          </w:p>
        </w:tc>
      </w:tr>
      <w:tr w14:paraId="032A1FB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D9EE6C">
            <w:pPr>
              <w:pStyle w:val="22"/>
              <w:rPr>
                <w:rFonts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F5904D5">
            <w:pPr>
              <w:pStyle w:val="22"/>
              <w:rPr>
                <w:rFonts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ABD768C">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5254AF">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797755">
            <w:pPr>
              <w:pStyle w:val="22"/>
              <w:jc w:val="right"/>
              <w:rPr>
                <w:rFonts w:ascii="仿宋" w:hAnsi="仿宋" w:eastAsia="仿宋" w:cs="仿宋"/>
              </w:rPr>
            </w:pPr>
          </w:p>
        </w:tc>
      </w:tr>
      <w:tr w14:paraId="7BDDF1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4A429B">
            <w:pPr>
              <w:pStyle w:val="22"/>
              <w:rPr>
                <w:rFonts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86D663B">
            <w:pPr>
              <w:pStyle w:val="22"/>
              <w:rPr>
                <w:rFonts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7E03E62">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151E3B">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561588">
            <w:pPr>
              <w:pStyle w:val="22"/>
              <w:jc w:val="right"/>
              <w:rPr>
                <w:rFonts w:ascii="仿宋" w:hAnsi="仿宋" w:eastAsia="仿宋" w:cs="仿宋"/>
              </w:rPr>
            </w:pPr>
          </w:p>
        </w:tc>
      </w:tr>
      <w:tr w14:paraId="0F55479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9E6E5F">
            <w:pPr>
              <w:pStyle w:val="22"/>
              <w:rPr>
                <w:rFonts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B2612DF">
            <w:pPr>
              <w:pStyle w:val="22"/>
              <w:rPr>
                <w:rFonts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55AA12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8E19C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12DC0A">
            <w:pPr>
              <w:pStyle w:val="22"/>
              <w:jc w:val="right"/>
              <w:rPr>
                <w:rFonts w:ascii="仿宋" w:hAnsi="仿宋" w:eastAsia="仿宋" w:cs="仿宋"/>
              </w:rPr>
            </w:pPr>
          </w:p>
        </w:tc>
      </w:tr>
      <w:tr w14:paraId="5E9CC8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732549">
            <w:pPr>
              <w:pStyle w:val="22"/>
              <w:rPr>
                <w:rFonts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257A435">
            <w:pPr>
              <w:pStyle w:val="22"/>
              <w:rPr>
                <w:rFonts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058DC2A1">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C05071">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EAE612">
            <w:pPr>
              <w:pStyle w:val="22"/>
              <w:jc w:val="right"/>
              <w:rPr>
                <w:rFonts w:ascii="仿宋" w:hAnsi="仿宋" w:eastAsia="仿宋" w:cs="仿宋"/>
              </w:rPr>
            </w:pPr>
          </w:p>
        </w:tc>
      </w:tr>
      <w:tr w14:paraId="6CB18D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F2FF05">
            <w:pPr>
              <w:pStyle w:val="22"/>
              <w:rPr>
                <w:rFonts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1E26AB1">
            <w:pPr>
              <w:pStyle w:val="22"/>
              <w:rPr>
                <w:rFonts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72FA75BA">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1F92EB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9BE2B5">
            <w:pPr>
              <w:pStyle w:val="22"/>
              <w:jc w:val="right"/>
              <w:rPr>
                <w:rFonts w:ascii="仿宋" w:hAnsi="仿宋" w:eastAsia="仿宋" w:cs="仿宋"/>
              </w:rPr>
            </w:pPr>
          </w:p>
        </w:tc>
      </w:tr>
      <w:tr w14:paraId="32F1D47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1107EF">
            <w:pPr>
              <w:pStyle w:val="22"/>
              <w:rPr>
                <w:rFonts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CC6B498">
            <w:pPr>
              <w:pStyle w:val="22"/>
              <w:rPr>
                <w:rFonts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A733008">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84594B">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50D06F">
            <w:pPr>
              <w:pStyle w:val="22"/>
              <w:jc w:val="right"/>
              <w:rPr>
                <w:rFonts w:ascii="仿宋" w:hAnsi="仿宋" w:eastAsia="仿宋" w:cs="仿宋"/>
              </w:rPr>
            </w:pPr>
          </w:p>
        </w:tc>
      </w:tr>
    </w:tbl>
    <w:p w14:paraId="4F4F4634">
      <w:pPr>
        <w:tabs>
          <w:tab w:val="left" w:pos="660"/>
          <w:tab w:val="left" w:pos="10780"/>
        </w:tabs>
        <w:spacing w:before="25" w:line="290" w:lineRule="auto"/>
        <w:jc w:val="both"/>
        <w:rPr>
          <w:rFonts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57D61B3B">
      <w:pPr>
        <w:spacing w:line="255" w:lineRule="exact"/>
        <w:jc w:val="both"/>
        <w:rPr>
          <w:rFonts w:ascii="仿宋" w:hAnsi="仿宋" w:eastAsia="仿宋" w:cs="仿宋"/>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041FEE3E">
        <w:tblPrEx>
          <w:tblCellMar>
            <w:top w:w="55" w:type="dxa"/>
            <w:left w:w="55" w:type="dxa"/>
            <w:bottom w:w="55" w:type="dxa"/>
            <w:right w:w="55" w:type="dxa"/>
          </w:tblCellMar>
        </w:tblPrEx>
        <w:trPr>
          <w:trHeight w:val="560" w:hRule="atLeast"/>
        </w:trPr>
        <w:tc>
          <w:tcPr>
            <w:tcW w:w="10446" w:type="dxa"/>
            <w:gridSpan w:val="5"/>
            <w:vAlign w:val="center"/>
          </w:tcPr>
          <w:p w14:paraId="24C9ABC3">
            <w:pPr>
              <w:pStyle w:val="22"/>
              <w:jc w:val="center"/>
              <w:rPr>
                <w:rFonts w:ascii="仿宋" w:hAnsi="仿宋" w:eastAsia="仿宋" w:cs="仿宋"/>
                <w:b/>
                <w:bCs/>
                <w:sz w:val="44"/>
                <w:szCs w:val="44"/>
              </w:rPr>
            </w:pPr>
            <w:r>
              <w:rPr>
                <w:rFonts w:hint="eastAsia"/>
                <w:b/>
                <w:bCs/>
                <w:color w:val="000000"/>
                <w:sz w:val="36"/>
                <w:szCs w:val="36"/>
                <w:lang w:eastAsia="ar-SA"/>
              </w:rPr>
              <w:t>一般公共预算支出决算表（功能科目）</w:t>
            </w:r>
          </w:p>
        </w:tc>
      </w:tr>
      <w:tr w14:paraId="6376258E">
        <w:tblPrEx>
          <w:tblCellMar>
            <w:top w:w="55" w:type="dxa"/>
            <w:left w:w="55" w:type="dxa"/>
            <w:bottom w:w="55" w:type="dxa"/>
            <w:right w:w="55" w:type="dxa"/>
          </w:tblCellMar>
        </w:tblPrEx>
        <w:trPr>
          <w:trHeight w:val="147" w:hRule="atLeast"/>
        </w:trPr>
        <w:tc>
          <w:tcPr>
            <w:tcW w:w="5466" w:type="dxa"/>
            <w:gridSpan w:val="2"/>
          </w:tcPr>
          <w:p w14:paraId="5A8279BC">
            <w:pPr>
              <w:pStyle w:val="22"/>
              <w:rPr>
                <w:rFonts w:ascii="仿宋" w:hAnsi="仿宋" w:eastAsia="仿宋" w:cs="仿宋"/>
                <w:sz w:val="20"/>
              </w:rPr>
            </w:pPr>
          </w:p>
        </w:tc>
        <w:tc>
          <w:tcPr>
            <w:tcW w:w="1969" w:type="dxa"/>
          </w:tcPr>
          <w:p w14:paraId="3F39FB6B">
            <w:pPr>
              <w:pStyle w:val="22"/>
              <w:rPr>
                <w:rFonts w:ascii="仿宋" w:hAnsi="仿宋" w:eastAsia="仿宋" w:cs="仿宋"/>
                <w:sz w:val="20"/>
              </w:rPr>
            </w:pPr>
          </w:p>
        </w:tc>
        <w:tc>
          <w:tcPr>
            <w:tcW w:w="1499" w:type="dxa"/>
          </w:tcPr>
          <w:p w14:paraId="5FAE1844">
            <w:pPr>
              <w:pStyle w:val="22"/>
              <w:rPr>
                <w:rFonts w:ascii="仿宋" w:hAnsi="仿宋" w:eastAsia="仿宋" w:cs="仿宋"/>
                <w:sz w:val="20"/>
              </w:rPr>
            </w:pPr>
          </w:p>
        </w:tc>
        <w:tc>
          <w:tcPr>
            <w:tcW w:w="1512" w:type="dxa"/>
            <w:vAlign w:val="center"/>
          </w:tcPr>
          <w:p w14:paraId="35F6FC37">
            <w:pPr>
              <w:pStyle w:val="22"/>
              <w:jc w:val="right"/>
              <w:rPr>
                <w:rFonts w:ascii="仿宋" w:hAnsi="仿宋" w:eastAsia="仿宋" w:cs="仿宋"/>
                <w:sz w:val="20"/>
              </w:rPr>
            </w:pPr>
            <w:r>
              <w:rPr>
                <w:rFonts w:hint="eastAsia" w:ascii="仿宋" w:hAnsi="仿宋" w:eastAsia="仿宋" w:cs="仿宋"/>
              </w:rPr>
              <w:t>公开07表</w:t>
            </w:r>
          </w:p>
        </w:tc>
      </w:tr>
      <w:tr w14:paraId="31565F05">
        <w:tblPrEx>
          <w:tblCellMar>
            <w:top w:w="55" w:type="dxa"/>
            <w:left w:w="55" w:type="dxa"/>
            <w:bottom w:w="55" w:type="dxa"/>
            <w:right w:w="55" w:type="dxa"/>
          </w:tblCellMar>
        </w:tblPrEx>
        <w:trPr>
          <w:trHeight w:val="303" w:hRule="atLeast"/>
        </w:trPr>
        <w:tc>
          <w:tcPr>
            <w:tcW w:w="7435" w:type="dxa"/>
            <w:gridSpan w:val="3"/>
          </w:tcPr>
          <w:p w14:paraId="49216BBA">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南京晓庄学院实验幼儿园（南京市市级机关第二幼儿园）</w:t>
            </w:r>
          </w:p>
        </w:tc>
        <w:tc>
          <w:tcPr>
            <w:tcW w:w="3011" w:type="dxa"/>
            <w:gridSpan w:val="2"/>
          </w:tcPr>
          <w:p w14:paraId="60A536A0">
            <w:pPr>
              <w:pStyle w:val="22"/>
              <w:jc w:val="right"/>
              <w:rPr>
                <w:rFonts w:ascii="仿宋" w:hAnsi="仿宋" w:eastAsia="仿宋" w:cs="仿宋"/>
              </w:rPr>
            </w:pPr>
            <w:r>
              <w:rPr>
                <w:rFonts w:hint="eastAsia" w:ascii="仿宋" w:hAnsi="仿宋" w:eastAsia="仿宋" w:cs="仿宋"/>
              </w:rPr>
              <w:t>金额单位：万元</w:t>
            </w:r>
          </w:p>
        </w:tc>
      </w:tr>
      <w:tr w14:paraId="4D54B312">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5FE8DBB8">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25053E9F">
            <w:pPr>
              <w:pStyle w:val="22"/>
              <w:jc w:val="center"/>
              <w:rPr>
                <w:rFonts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78C46A1D">
            <w:pPr>
              <w:pStyle w:val="22"/>
              <w:jc w:val="center"/>
              <w:rPr>
                <w:rFonts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0DAF7BB7">
            <w:pPr>
              <w:pStyle w:val="22"/>
              <w:jc w:val="center"/>
              <w:rPr>
                <w:rFonts w:ascii="仿宋" w:hAnsi="仿宋" w:eastAsia="仿宋" w:cs="仿宋"/>
              </w:rPr>
            </w:pPr>
            <w:r>
              <w:rPr>
                <w:rFonts w:hint="eastAsia" w:ascii="仿宋" w:hAnsi="仿宋" w:eastAsia="仿宋" w:cs="仿宋"/>
              </w:rPr>
              <w:t>项目支出</w:t>
            </w:r>
          </w:p>
        </w:tc>
      </w:tr>
      <w:tr w14:paraId="6B3B26E5">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3B530633">
            <w:pPr>
              <w:pStyle w:val="22"/>
              <w:jc w:val="center"/>
              <w:rPr>
                <w:rFonts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0D359BE2">
            <w:pPr>
              <w:pStyle w:val="22"/>
              <w:jc w:val="center"/>
              <w:rPr>
                <w:rFonts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0699F8E7">
            <w:pPr>
              <w:rPr>
                <w:rFonts w:ascii="仿宋" w:hAnsi="仿宋" w:eastAsia="仿宋" w:cs="仿宋"/>
                <w:sz w:val="2"/>
                <w:szCs w:val="2"/>
              </w:rPr>
            </w:pPr>
          </w:p>
        </w:tc>
        <w:tc>
          <w:tcPr>
            <w:tcW w:w="1499" w:type="dxa"/>
            <w:vMerge w:val="continue"/>
            <w:tcBorders>
              <w:left w:val="single" w:color="000000" w:sz="6" w:space="0"/>
              <w:bottom w:val="single" w:color="000000" w:sz="6" w:space="0"/>
            </w:tcBorders>
          </w:tcPr>
          <w:p w14:paraId="34FC3A0C">
            <w:pPr>
              <w:rPr>
                <w:rFonts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699FFA62">
            <w:pPr>
              <w:rPr>
                <w:rFonts w:ascii="仿宋" w:hAnsi="仿宋" w:eastAsia="仿宋" w:cs="仿宋"/>
                <w:sz w:val="2"/>
                <w:szCs w:val="2"/>
              </w:rPr>
            </w:pPr>
          </w:p>
        </w:tc>
      </w:tr>
      <w:tr w14:paraId="4719FD70">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7687AFF0">
            <w:pPr>
              <w:pStyle w:val="22"/>
              <w:jc w:val="center"/>
              <w:rPr>
                <w:rFonts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32BF83DE">
            <w:pPr>
              <w:pStyle w:val="22"/>
              <w:jc w:val="center"/>
              <w:rPr>
                <w:rFonts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14:paraId="5173C338">
            <w:pPr>
              <w:pStyle w:val="22"/>
              <w:jc w:val="center"/>
              <w:rPr>
                <w:rFonts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14:paraId="46FF0DDA">
            <w:pPr>
              <w:pStyle w:val="22"/>
              <w:jc w:val="center"/>
              <w:rPr>
                <w:rFonts w:ascii="仿宋" w:hAnsi="仿宋" w:eastAsia="仿宋" w:cs="仿宋"/>
              </w:rPr>
            </w:pPr>
            <w:r>
              <w:rPr>
                <w:rFonts w:hint="eastAsia" w:ascii="仿宋" w:hAnsi="仿宋" w:eastAsia="仿宋" w:cs="仿宋"/>
              </w:rPr>
              <w:t>3</w:t>
            </w:r>
          </w:p>
        </w:tc>
      </w:tr>
      <w:tr w14:paraId="42867FC3">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1BF3BEDC">
            <w:pPr>
              <w:pStyle w:val="22"/>
              <w:jc w:val="center"/>
              <w:rPr>
                <w:rFonts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1140921B">
            <w:pPr>
              <w:pStyle w:val="22"/>
              <w:jc w:val="right"/>
              <w:rPr>
                <w:rFonts w:ascii="仿宋" w:hAnsi="仿宋" w:eastAsia="仿宋" w:cs="仿宋"/>
              </w:rPr>
            </w:pPr>
            <w:r>
              <w:rPr>
                <w:rFonts w:hint="eastAsia" w:ascii="仿宋" w:hAnsi="仿宋" w:eastAsia="仿宋" w:cs="仿宋"/>
              </w:rPr>
              <w:t>3,135.70</w:t>
            </w:r>
          </w:p>
        </w:tc>
        <w:tc>
          <w:tcPr>
            <w:tcW w:w="1499" w:type="dxa"/>
            <w:tcBorders>
              <w:left w:val="single" w:color="000000" w:sz="6" w:space="0"/>
              <w:bottom w:val="single" w:color="000000" w:sz="6" w:space="0"/>
            </w:tcBorders>
            <w:vAlign w:val="center"/>
          </w:tcPr>
          <w:p w14:paraId="3383BF6F">
            <w:pPr>
              <w:pStyle w:val="22"/>
              <w:jc w:val="right"/>
              <w:rPr>
                <w:rFonts w:ascii="仿宋" w:hAnsi="仿宋" w:eastAsia="仿宋" w:cs="仿宋"/>
              </w:rPr>
            </w:pPr>
            <w:r>
              <w:rPr>
                <w:rFonts w:hint="eastAsia" w:ascii="仿宋" w:hAnsi="仿宋" w:eastAsia="仿宋" w:cs="仿宋"/>
              </w:rPr>
              <w:t>2,877.37</w:t>
            </w:r>
          </w:p>
        </w:tc>
        <w:tc>
          <w:tcPr>
            <w:tcW w:w="1512" w:type="dxa"/>
            <w:tcBorders>
              <w:left w:val="single" w:color="000000" w:sz="6" w:space="0"/>
              <w:bottom w:val="single" w:color="000000" w:sz="6" w:space="0"/>
              <w:right w:val="single" w:color="000000" w:sz="6" w:space="0"/>
            </w:tcBorders>
            <w:vAlign w:val="center"/>
          </w:tcPr>
          <w:p w14:paraId="1A922F44">
            <w:pPr>
              <w:pStyle w:val="22"/>
              <w:jc w:val="right"/>
              <w:rPr>
                <w:rFonts w:ascii="仿宋" w:hAnsi="仿宋" w:eastAsia="仿宋" w:cs="仿宋"/>
              </w:rPr>
            </w:pPr>
            <w:r>
              <w:rPr>
                <w:rFonts w:hint="eastAsia" w:ascii="仿宋" w:hAnsi="仿宋" w:eastAsia="仿宋" w:cs="仿宋"/>
              </w:rPr>
              <w:t>258.33</w:t>
            </w:r>
          </w:p>
        </w:tc>
      </w:tr>
      <w:tr w14:paraId="305F399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943F6E3">
            <w:pPr>
              <w:pStyle w:val="22"/>
              <w:rPr>
                <w:rFonts w:ascii="仿宋" w:hAnsi="仿宋" w:eastAsia="仿宋" w:cs="仿宋"/>
              </w:rPr>
            </w:pPr>
            <w:r>
              <w:rPr>
                <w:rFonts w:hint="eastAsia" w:ascii="仿宋" w:hAnsi="仿宋" w:eastAsia="仿宋" w:cs="仿宋"/>
              </w:rPr>
              <w:t>205</w:t>
            </w:r>
          </w:p>
        </w:tc>
        <w:tc>
          <w:tcPr>
            <w:tcW w:w="4332" w:type="dxa"/>
            <w:tcBorders>
              <w:top w:val="single" w:color="000000" w:sz="6" w:space="0"/>
              <w:left w:val="single" w:color="000000" w:sz="6" w:space="0"/>
              <w:bottom w:val="single" w:color="000000" w:sz="6" w:space="0"/>
              <w:right w:val="single" w:color="000000" w:sz="6" w:space="0"/>
            </w:tcBorders>
            <w:vAlign w:val="center"/>
          </w:tcPr>
          <w:p w14:paraId="11957E84">
            <w:pPr>
              <w:pStyle w:val="22"/>
              <w:rPr>
                <w:rFonts w:ascii="仿宋" w:hAnsi="仿宋" w:eastAsia="仿宋" w:cs="仿宋"/>
              </w:rPr>
            </w:pPr>
            <w:r>
              <w:rPr>
                <w:rFonts w:hint="eastAsia" w:ascii="仿宋" w:hAnsi="仿宋" w:eastAsia="仿宋" w:cs="仿宋"/>
              </w:rPr>
              <w:t>教育支出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B341FB3">
            <w:pPr>
              <w:pStyle w:val="22"/>
              <w:jc w:val="right"/>
              <w:rPr>
                <w:rFonts w:ascii="仿宋" w:hAnsi="仿宋" w:eastAsia="仿宋" w:cs="仿宋"/>
              </w:rPr>
            </w:pPr>
            <w:r>
              <w:rPr>
                <w:rFonts w:hint="eastAsia" w:ascii="仿宋" w:hAnsi="仿宋" w:eastAsia="仿宋" w:cs="仿宋"/>
              </w:rPr>
              <w:t>2,235.18</w:t>
            </w:r>
          </w:p>
        </w:tc>
        <w:tc>
          <w:tcPr>
            <w:tcW w:w="1499" w:type="dxa"/>
            <w:tcBorders>
              <w:top w:val="single" w:color="000000" w:sz="6" w:space="0"/>
              <w:left w:val="single" w:color="000000" w:sz="6" w:space="0"/>
              <w:bottom w:val="single" w:color="000000" w:sz="6" w:space="0"/>
              <w:right w:val="single" w:color="000000" w:sz="6" w:space="0"/>
            </w:tcBorders>
            <w:vAlign w:val="center"/>
          </w:tcPr>
          <w:p w14:paraId="54CF5ECB">
            <w:pPr>
              <w:pStyle w:val="22"/>
              <w:jc w:val="right"/>
              <w:rPr>
                <w:rFonts w:ascii="仿宋" w:hAnsi="仿宋" w:eastAsia="仿宋" w:cs="仿宋"/>
              </w:rPr>
            </w:pPr>
            <w:r>
              <w:rPr>
                <w:rFonts w:hint="eastAsia" w:ascii="仿宋" w:hAnsi="仿宋" w:eastAsia="仿宋" w:cs="仿宋"/>
              </w:rPr>
              <w:t>1,976.85</w:t>
            </w:r>
          </w:p>
        </w:tc>
        <w:tc>
          <w:tcPr>
            <w:tcW w:w="1512" w:type="dxa"/>
            <w:tcBorders>
              <w:top w:val="single" w:color="000000" w:sz="6" w:space="0"/>
              <w:left w:val="single" w:color="000000" w:sz="6" w:space="0"/>
              <w:bottom w:val="single" w:color="000000" w:sz="6" w:space="0"/>
              <w:right w:val="single" w:color="000000" w:sz="6" w:space="0"/>
            </w:tcBorders>
            <w:vAlign w:val="center"/>
          </w:tcPr>
          <w:p w14:paraId="6186A18B">
            <w:pPr>
              <w:pStyle w:val="22"/>
              <w:jc w:val="right"/>
              <w:rPr>
                <w:rFonts w:ascii="仿宋" w:hAnsi="仿宋" w:eastAsia="仿宋" w:cs="仿宋"/>
              </w:rPr>
            </w:pPr>
            <w:r>
              <w:rPr>
                <w:rFonts w:hint="eastAsia" w:ascii="仿宋" w:hAnsi="仿宋" w:eastAsia="仿宋" w:cs="仿宋"/>
              </w:rPr>
              <w:t>258.33</w:t>
            </w:r>
          </w:p>
        </w:tc>
      </w:tr>
      <w:tr w14:paraId="74748E2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97B94C4">
            <w:pPr>
              <w:pStyle w:val="22"/>
              <w:rPr>
                <w:rFonts w:ascii="仿宋" w:hAnsi="仿宋" w:eastAsia="仿宋" w:cs="仿宋"/>
              </w:rPr>
            </w:pPr>
            <w:r>
              <w:rPr>
                <w:rFonts w:hint="eastAsia" w:ascii="仿宋" w:hAnsi="仿宋" w:eastAsia="仿宋" w:cs="仿宋"/>
              </w:rPr>
              <w:t>20502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228C273">
            <w:pPr>
              <w:pStyle w:val="22"/>
              <w:rPr>
                <w:rFonts w:ascii="仿宋" w:hAnsi="仿宋" w:eastAsia="仿宋" w:cs="仿宋"/>
              </w:rPr>
            </w:pPr>
            <w:r>
              <w:rPr>
                <w:rFonts w:hint="eastAsia" w:ascii="仿宋" w:hAnsi="仿宋" w:eastAsia="仿宋" w:cs="仿宋"/>
              </w:rPr>
              <w:t xml:space="preserve">  普通教育</w:t>
            </w:r>
          </w:p>
        </w:tc>
        <w:tc>
          <w:tcPr>
            <w:tcW w:w="1969" w:type="dxa"/>
            <w:tcBorders>
              <w:top w:val="single" w:color="000000" w:sz="6" w:space="0"/>
              <w:left w:val="single" w:color="000000" w:sz="6" w:space="0"/>
              <w:bottom w:val="single" w:color="000000" w:sz="6" w:space="0"/>
              <w:right w:val="single" w:color="000000" w:sz="6" w:space="0"/>
            </w:tcBorders>
            <w:vAlign w:val="center"/>
          </w:tcPr>
          <w:p w14:paraId="51F4A8C8">
            <w:pPr>
              <w:pStyle w:val="22"/>
              <w:jc w:val="right"/>
              <w:rPr>
                <w:rFonts w:ascii="仿宋" w:hAnsi="仿宋" w:eastAsia="仿宋" w:cs="仿宋"/>
              </w:rPr>
            </w:pPr>
            <w:r>
              <w:rPr>
                <w:rFonts w:hint="eastAsia" w:ascii="仿宋" w:hAnsi="仿宋" w:eastAsia="仿宋" w:cs="仿宋"/>
              </w:rPr>
              <w:t>2,235.18</w:t>
            </w:r>
          </w:p>
        </w:tc>
        <w:tc>
          <w:tcPr>
            <w:tcW w:w="1499" w:type="dxa"/>
            <w:tcBorders>
              <w:top w:val="single" w:color="000000" w:sz="6" w:space="0"/>
              <w:left w:val="single" w:color="000000" w:sz="6" w:space="0"/>
              <w:bottom w:val="single" w:color="000000" w:sz="6" w:space="0"/>
              <w:right w:val="single" w:color="000000" w:sz="6" w:space="0"/>
            </w:tcBorders>
            <w:vAlign w:val="center"/>
          </w:tcPr>
          <w:p w14:paraId="7B6E8CAD">
            <w:pPr>
              <w:pStyle w:val="22"/>
              <w:jc w:val="right"/>
              <w:rPr>
                <w:rFonts w:ascii="仿宋" w:hAnsi="仿宋" w:eastAsia="仿宋" w:cs="仿宋"/>
              </w:rPr>
            </w:pPr>
            <w:r>
              <w:rPr>
                <w:rFonts w:hint="eastAsia" w:ascii="仿宋" w:hAnsi="仿宋" w:eastAsia="仿宋" w:cs="仿宋"/>
              </w:rPr>
              <w:t>1,976.85</w:t>
            </w:r>
          </w:p>
        </w:tc>
        <w:tc>
          <w:tcPr>
            <w:tcW w:w="1512" w:type="dxa"/>
            <w:tcBorders>
              <w:top w:val="single" w:color="000000" w:sz="6" w:space="0"/>
              <w:left w:val="single" w:color="000000" w:sz="6" w:space="0"/>
              <w:bottom w:val="single" w:color="000000" w:sz="6" w:space="0"/>
              <w:right w:val="single" w:color="000000" w:sz="6" w:space="0"/>
            </w:tcBorders>
            <w:vAlign w:val="center"/>
          </w:tcPr>
          <w:p w14:paraId="5DD59CD6">
            <w:pPr>
              <w:pStyle w:val="22"/>
              <w:jc w:val="right"/>
              <w:rPr>
                <w:rFonts w:ascii="仿宋" w:hAnsi="仿宋" w:eastAsia="仿宋" w:cs="仿宋"/>
              </w:rPr>
            </w:pPr>
            <w:r>
              <w:rPr>
                <w:rFonts w:hint="eastAsia" w:ascii="仿宋" w:hAnsi="仿宋" w:eastAsia="仿宋" w:cs="仿宋"/>
              </w:rPr>
              <w:t>258.33</w:t>
            </w:r>
          </w:p>
        </w:tc>
      </w:tr>
      <w:tr w14:paraId="69ABD1F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AFE1D56">
            <w:pPr>
              <w:pStyle w:val="22"/>
              <w:rPr>
                <w:rFonts w:ascii="仿宋" w:hAnsi="仿宋" w:eastAsia="仿宋" w:cs="仿宋"/>
              </w:rPr>
            </w:pPr>
            <w:r>
              <w:rPr>
                <w:rFonts w:hint="eastAsia" w:ascii="仿宋" w:hAnsi="仿宋" w:eastAsia="仿宋" w:cs="仿宋"/>
              </w:rPr>
              <w:t>2050201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63D30E7B">
            <w:pPr>
              <w:pStyle w:val="22"/>
              <w:rPr>
                <w:rFonts w:ascii="仿宋" w:hAnsi="仿宋" w:eastAsia="仿宋" w:cs="仿宋"/>
              </w:rPr>
            </w:pPr>
            <w:r>
              <w:rPr>
                <w:rFonts w:hint="eastAsia" w:ascii="仿宋" w:hAnsi="仿宋" w:eastAsia="仿宋" w:cs="仿宋"/>
              </w:rPr>
              <w:t xml:space="preserve">    学前教育</w:t>
            </w:r>
          </w:p>
        </w:tc>
        <w:tc>
          <w:tcPr>
            <w:tcW w:w="1969" w:type="dxa"/>
            <w:tcBorders>
              <w:top w:val="single" w:color="000000" w:sz="6" w:space="0"/>
              <w:left w:val="single" w:color="000000" w:sz="6" w:space="0"/>
              <w:bottom w:val="single" w:color="000000" w:sz="6" w:space="0"/>
              <w:right w:val="single" w:color="000000" w:sz="6" w:space="0"/>
            </w:tcBorders>
            <w:vAlign w:val="center"/>
          </w:tcPr>
          <w:p w14:paraId="782DD242">
            <w:pPr>
              <w:pStyle w:val="22"/>
              <w:jc w:val="right"/>
              <w:rPr>
                <w:rFonts w:ascii="仿宋" w:hAnsi="仿宋" w:eastAsia="仿宋" w:cs="仿宋"/>
              </w:rPr>
            </w:pPr>
            <w:r>
              <w:rPr>
                <w:rFonts w:hint="eastAsia" w:ascii="仿宋" w:hAnsi="仿宋" w:eastAsia="仿宋" w:cs="仿宋"/>
              </w:rPr>
              <w:t>2,235.18</w:t>
            </w:r>
          </w:p>
        </w:tc>
        <w:tc>
          <w:tcPr>
            <w:tcW w:w="1499" w:type="dxa"/>
            <w:tcBorders>
              <w:top w:val="single" w:color="000000" w:sz="6" w:space="0"/>
              <w:left w:val="single" w:color="000000" w:sz="6" w:space="0"/>
              <w:bottom w:val="single" w:color="000000" w:sz="6" w:space="0"/>
              <w:right w:val="single" w:color="000000" w:sz="6" w:space="0"/>
            </w:tcBorders>
            <w:vAlign w:val="center"/>
          </w:tcPr>
          <w:p w14:paraId="175D214D">
            <w:pPr>
              <w:pStyle w:val="22"/>
              <w:jc w:val="right"/>
              <w:rPr>
                <w:rFonts w:ascii="仿宋" w:hAnsi="仿宋" w:eastAsia="仿宋" w:cs="仿宋"/>
              </w:rPr>
            </w:pPr>
            <w:r>
              <w:rPr>
                <w:rFonts w:hint="eastAsia" w:ascii="仿宋" w:hAnsi="仿宋" w:eastAsia="仿宋" w:cs="仿宋"/>
              </w:rPr>
              <w:t>1,976.85</w:t>
            </w:r>
          </w:p>
        </w:tc>
        <w:tc>
          <w:tcPr>
            <w:tcW w:w="1512" w:type="dxa"/>
            <w:tcBorders>
              <w:top w:val="single" w:color="000000" w:sz="6" w:space="0"/>
              <w:left w:val="single" w:color="000000" w:sz="6" w:space="0"/>
              <w:bottom w:val="single" w:color="000000" w:sz="6" w:space="0"/>
              <w:right w:val="single" w:color="000000" w:sz="6" w:space="0"/>
            </w:tcBorders>
            <w:vAlign w:val="center"/>
          </w:tcPr>
          <w:p w14:paraId="3D309F80">
            <w:pPr>
              <w:pStyle w:val="22"/>
              <w:jc w:val="right"/>
              <w:rPr>
                <w:rFonts w:ascii="仿宋" w:hAnsi="仿宋" w:eastAsia="仿宋" w:cs="仿宋"/>
              </w:rPr>
            </w:pPr>
            <w:r>
              <w:rPr>
                <w:rFonts w:hint="eastAsia" w:ascii="仿宋" w:hAnsi="仿宋" w:eastAsia="仿宋" w:cs="仿宋"/>
              </w:rPr>
              <w:t>258.33</w:t>
            </w:r>
          </w:p>
        </w:tc>
      </w:tr>
      <w:tr w14:paraId="2205FFE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DE8AF3F">
            <w:pPr>
              <w:pStyle w:val="22"/>
              <w:rPr>
                <w:rFonts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78863BF">
            <w:pPr>
              <w:pStyle w:val="22"/>
              <w:rPr>
                <w:rFonts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75A5644">
            <w:pPr>
              <w:pStyle w:val="22"/>
              <w:jc w:val="right"/>
              <w:rPr>
                <w:rFonts w:ascii="仿宋" w:hAnsi="仿宋" w:eastAsia="仿宋" w:cs="仿宋"/>
              </w:rPr>
            </w:pPr>
            <w:r>
              <w:rPr>
                <w:rFonts w:hint="eastAsia" w:ascii="仿宋" w:hAnsi="仿宋" w:eastAsia="仿宋" w:cs="仿宋"/>
              </w:rPr>
              <w:t>233.47</w:t>
            </w:r>
          </w:p>
        </w:tc>
        <w:tc>
          <w:tcPr>
            <w:tcW w:w="1499" w:type="dxa"/>
            <w:tcBorders>
              <w:top w:val="single" w:color="000000" w:sz="6" w:space="0"/>
              <w:left w:val="single" w:color="000000" w:sz="6" w:space="0"/>
              <w:bottom w:val="single" w:color="000000" w:sz="6" w:space="0"/>
              <w:right w:val="single" w:color="000000" w:sz="6" w:space="0"/>
            </w:tcBorders>
            <w:vAlign w:val="center"/>
          </w:tcPr>
          <w:p w14:paraId="5DD31296">
            <w:pPr>
              <w:pStyle w:val="22"/>
              <w:jc w:val="right"/>
              <w:rPr>
                <w:rFonts w:ascii="仿宋" w:hAnsi="仿宋" w:eastAsia="仿宋" w:cs="仿宋"/>
              </w:rPr>
            </w:pPr>
            <w:r>
              <w:rPr>
                <w:rFonts w:hint="eastAsia" w:ascii="仿宋" w:hAnsi="仿宋" w:eastAsia="仿宋" w:cs="仿宋"/>
              </w:rPr>
              <w:t>233.47</w:t>
            </w:r>
          </w:p>
        </w:tc>
        <w:tc>
          <w:tcPr>
            <w:tcW w:w="1512" w:type="dxa"/>
            <w:tcBorders>
              <w:top w:val="single" w:color="000000" w:sz="6" w:space="0"/>
              <w:left w:val="single" w:color="000000" w:sz="6" w:space="0"/>
              <w:bottom w:val="single" w:color="000000" w:sz="6" w:space="0"/>
              <w:right w:val="single" w:color="000000" w:sz="6" w:space="0"/>
            </w:tcBorders>
            <w:vAlign w:val="center"/>
          </w:tcPr>
          <w:p w14:paraId="50C719EE">
            <w:pPr>
              <w:pStyle w:val="22"/>
              <w:jc w:val="right"/>
              <w:rPr>
                <w:rFonts w:ascii="仿宋" w:hAnsi="仿宋" w:eastAsia="仿宋" w:cs="仿宋"/>
              </w:rPr>
            </w:pPr>
          </w:p>
        </w:tc>
      </w:tr>
      <w:tr w14:paraId="4F7BCB8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EA6D13E">
            <w:pPr>
              <w:pStyle w:val="22"/>
              <w:rPr>
                <w:rFonts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599C7A2">
            <w:pPr>
              <w:pStyle w:val="22"/>
              <w:rPr>
                <w:rFonts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FAA3AEB">
            <w:pPr>
              <w:pStyle w:val="22"/>
              <w:jc w:val="right"/>
              <w:rPr>
                <w:rFonts w:ascii="仿宋" w:hAnsi="仿宋" w:eastAsia="仿宋" w:cs="仿宋"/>
              </w:rPr>
            </w:pPr>
            <w:r>
              <w:rPr>
                <w:rFonts w:hint="eastAsia" w:ascii="仿宋" w:hAnsi="仿宋" w:eastAsia="仿宋" w:cs="仿宋"/>
              </w:rPr>
              <w:t>233.47</w:t>
            </w:r>
          </w:p>
        </w:tc>
        <w:tc>
          <w:tcPr>
            <w:tcW w:w="1499" w:type="dxa"/>
            <w:tcBorders>
              <w:top w:val="single" w:color="000000" w:sz="6" w:space="0"/>
              <w:left w:val="single" w:color="000000" w:sz="6" w:space="0"/>
              <w:bottom w:val="single" w:color="000000" w:sz="6" w:space="0"/>
              <w:right w:val="single" w:color="000000" w:sz="6" w:space="0"/>
            </w:tcBorders>
            <w:vAlign w:val="center"/>
          </w:tcPr>
          <w:p w14:paraId="47DD2B40">
            <w:pPr>
              <w:pStyle w:val="22"/>
              <w:jc w:val="right"/>
              <w:rPr>
                <w:rFonts w:ascii="仿宋" w:hAnsi="仿宋" w:eastAsia="仿宋" w:cs="仿宋"/>
              </w:rPr>
            </w:pPr>
            <w:r>
              <w:rPr>
                <w:rFonts w:hint="eastAsia" w:ascii="仿宋" w:hAnsi="仿宋" w:eastAsia="仿宋" w:cs="仿宋"/>
              </w:rPr>
              <w:t>233.47</w:t>
            </w:r>
          </w:p>
        </w:tc>
        <w:tc>
          <w:tcPr>
            <w:tcW w:w="1512" w:type="dxa"/>
            <w:tcBorders>
              <w:top w:val="single" w:color="000000" w:sz="6" w:space="0"/>
              <w:left w:val="single" w:color="000000" w:sz="6" w:space="0"/>
              <w:bottom w:val="single" w:color="000000" w:sz="6" w:space="0"/>
              <w:right w:val="single" w:color="000000" w:sz="6" w:space="0"/>
            </w:tcBorders>
            <w:vAlign w:val="center"/>
          </w:tcPr>
          <w:p w14:paraId="0439C5B2">
            <w:pPr>
              <w:pStyle w:val="22"/>
              <w:jc w:val="right"/>
              <w:rPr>
                <w:rFonts w:ascii="仿宋" w:hAnsi="仿宋" w:eastAsia="仿宋" w:cs="仿宋"/>
              </w:rPr>
            </w:pPr>
          </w:p>
        </w:tc>
      </w:tr>
      <w:tr w14:paraId="0A25D4E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4A9375F">
            <w:pPr>
              <w:pStyle w:val="22"/>
              <w:rPr>
                <w:rFonts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6892A81">
            <w:pPr>
              <w:pStyle w:val="22"/>
              <w:rPr>
                <w:rFonts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72011A8F">
            <w:pPr>
              <w:pStyle w:val="22"/>
              <w:jc w:val="right"/>
              <w:rPr>
                <w:rFonts w:ascii="仿宋" w:hAnsi="仿宋" w:eastAsia="仿宋" w:cs="仿宋"/>
              </w:rPr>
            </w:pPr>
            <w:r>
              <w:rPr>
                <w:rFonts w:hint="eastAsia" w:ascii="仿宋" w:hAnsi="仿宋" w:eastAsia="仿宋" w:cs="仿宋"/>
              </w:rPr>
              <w:t>7.37</w:t>
            </w:r>
          </w:p>
        </w:tc>
        <w:tc>
          <w:tcPr>
            <w:tcW w:w="1499" w:type="dxa"/>
            <w:tcBorders>
              <w:top w:val="single" w:color="000000" w:sz="6" w:space="0"/>
              <w:left w:val="single" w:color="000000" w:sz="6" w:space="0"/>
              <w:bottom w:val="single" w:color="000000" w:sz="6" w:space="0"/>
              <w:right w:val="single" w:color="000000" w:sz="6" w:space="0"/>
            </w:tcBorders>
            <w:vAlign w:val="center"/>
          </w:tcPr>
          <w:p w14:paraId="5287F3FD">
            <w:pPr>
              <w:pStyle w:val="22"/>
              <w:jc w:val="right"/>
              <w:rPr>
                <w:rFonts w:ascii="仿宋" w:hAnsi="仿宋" w:eastAsia="仿宋" w:cs="仿宋"/>
              </w:rPr>
            </w:pPr>
            <w:r>
              <w:rPr>
                <w:rFonts w:hint="eastAsia" w:ascii="仿宋" w:hAnsi="仿宋" w:eastAsia="仿宋" w:cs="仿宋"/>
              </w:rPr>
              <w:t>7.37</w:t>
            </w:r>
          </w:p>
        </w:tc>
        <w:tc>
          <w:tcPr>
            <w:tcW w:w="1512" w:type="dxa"/>
            <w:tcBorders>
              <w:top w:val="single" w:color="000000" w:sz="6" w:space="0"/>
              <w:left w:val="single" w:color="000000" w:sz="6" w:space="0"/>
              <w:bottom w:val="single" w:color="000000" w:sz="6" w:space="0"/>
              <w:right w:val="single" w:color="000000" w:sz="6" w:space="0"/>
            </w:tcBorders>
            <w:vAlign w:val="center"/>
          </w:tcPr>
          <w:p w14:paraId="2E2C5025">
            <w:pPr>
              <w:pStyle w:val="22"/>
              <w:jc w:val="right"/>
              <w:rPr>
                <w:rFonts w:ascii="仿宋" w:hAnsi="仿宋" w:eastAsia="仿宋" w:cs="仿宋"/>
              </w:rPr>
            </w:pPr>
          </w:p>
        </w:tc>
      </w:tr>
      <w:tr w14:paraId="421A0B7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05A91A0">
            <w:pPr>
              <w:pStyle w:val="22"/>
              <w:rPr>
                <w:rFonts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595E06B2">
            <w:pPr>
              <w:pStyle w:val="22"/>
              <w:rPr>
                <w:rFonts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720D29E">
            <w:pPr>
              <w:pStyle w:val="22"/>
              <w:jc w:val="right"/>
              <w:rPr>
                <w:rFonts w:ascii="仿宋" w:hAnsi="仿宋" w:eastAsia="仿宋" w:cs="仿宋"/>
              </w:rPr>
            </w:pPr>
            <w:r>
              <w:rPr>
                <w:rFonts w:hint="eastAsia" w:ascii="仿宋" w:hAnsi="仿宋" w:eastAsia="仿宋" w:cs="仿宋"/>
              </w:rPr>
              <w:t>150.73</w:t>
            </w:r>
          </w:p>
        </w:tc>
        <w:tc>
          <w:tcPr>
            <w:tcW w:w="1499" w:type="dxa"/>
            <w:tcBorders>
              <w:top w:val="single" w:color="000000" w:sz="6" w:space="0"/>
              <w:left w:val="single" w:color="000000" w:sz="6" w:space="0"/>
              <w:bottom w:val="single" w:color="000000" w:sz="6" w:space="0"/>
              <w:right w:val="single" w:color="000000" w:sz="6" w:space="0"/>
            </w:tcBorders>
            <w:vAlign w:val="center"/>
          </w:tcPr>
          <w:p w14:paraId="09393333">
            <w:pPr>
              <w:pStyle w:val="22"/>
              <w:jc w:val="right"/>
              <w:rPr>
                <w:rFonts w:ascii="仿宋" w:hAnsi="仿宋" w:eastAsia="仿宋" w:cs="仿宋"/>
              </w:rPr>
            </w:pPr>
            <w:r>
              <w:rPr>
                <w:rFonts w:hint="eastAsia" w:ascii="仿宋" w:hAnsi="仿宋" w:eastAsia="仿宋" w:cs="仿宋"/>
              </w:rPr>
              <w:t>150.73</w:t>
            </w:r>
          </w:p>
        </w:tc>
        <w:tc>
          <w:tcPr>
            <w:tcW w:w="1512" w:type="dxa"/>
            <w:tcBorders>
              <w:top w:val="single" w:color="000000" w:sz="6" w:space="0"/>
              <w:left w:val="single" w:color="000000" w:sz="6" w:space="0"/>
              <w:bottom w:val="single" w:color="000000" w:sz="6" w:space="0"/>
              <w:right w:val="single" w:color="000000" w:sz="6" w:space="0"/>
            </w:tcBorders>
            <w:vAlign w:val="center"/>
          </w:tcPr>
          <w:p w14:paraId="43D0153E">
            <w:pPr>
              <w:pStyle w:val="22"/>
              <w:jc w:val="right"/>
              <w:rPr>
                <w:rFonts w:ascii="仿宋" w:hAnsi="仿宋" w:eastAsia="仿宋" w:cs="仿宋"/>
              </w:rPr>
            </w:pPr>
          </w:p>
        </w:tc>
      </w:tr>
      <w:tr w14:paraId="4BF8948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8294E4E">
            <w:pPr>
              <w:pStyle w:val="22"/>
              <w:rPr>
                <w:rFonts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6369A5D6">
            <w:pPr>
              <w:pStyle w:val="22"/>
              <w:rPr>
                <w:rFonts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E2FC368">
            <w:pPr>
              <w:pStyle w:val="22"/>
              <w:jc w:val="right"/>
              <w:rPr>
                <w:rFonts w:ascii="仿宋" w:hAnsi="仿宋" w:eastAsia="仿宋" w:cs="仿宋"/>
              </w:rPr>
            </w:pPr>
            <w:r>
              <w:rPr>
                <w:rFonts w:hint="eastAsia" w:ascii="仿宋" w:hAnsi="仿宋" w:eastAsia="仿宋" w:cs="仿宋"/>
              </w:rPr>
              <w:t>75.37</w:t>
            </w:r>
          </w:p>
        </w:tc>
        <w:tc>
          <w:tcPr>
            <w:tcW w:w="1499" w:type="dxa"/>
            <w:tcBorders>
              <w:top w:val="single" w:color="000000" w:sz="6" w:space="0"/>
              <w:left w:val="single" w:color="000000" w:sz="6" w:space="0"/>
              <w:bottom w:val="single" w:color="000000" w:sz="6" w:space="0"/>
              <w:right w:val="single" w:color="000000" w:sz="6" w:space="0"/>
            </w:tcBorders>
            <w:vAlign w:val="center"/>
          </w:tcPr>
          <w:p w14:paraId="394F8B68">
            <w:pPr>
              <w:pStyle w:val="22"/>
              <w:jc w:val="right"/>
              <w:rPr>
                <w:rFonts w:ascii="仿宋" w:hAnsi="仿宋" w:eastAsia="仿宋" w:cs="仿宋"/>
              </w:rPr>
            </w:pPr>
            <w:r>
              <w:rPr>
                <w:rFonts w:hint="eastAsia" w:ascii="仿宋" w:hAnsi="仿宋" w:eastAsia="仿宋" w:cs="仿宋"/>
              </w:rPr>
              <w:t>75.37</w:t>
            </w:r>
          </w:p>
        </w:tc>
        <w:tc>
          <w:tcPr>
            <w:tcW w:w="1512" w:type="dxa"/>
            <w:tcBorders>
              <w:top w:val="single" w:color="000000" w:sz="6" w:space="0"/>
              <w:left w:val="single" w:color="000000" w:sz="6" w:space="0"/>
              <w:bottom w:val="single" w:color="000000" w:sz="6" w:space="0"/>
              <w:right w:val="single" w:color="000000" w:sz="6" w:space="0"/>
            </w:tcBorders>
            <w:vAlign w:val="center"/>
          </w:tcPr>
          <w:p w14:paraId="0B43B277">
            <w:pPr>
              <w:pStyle w:val="22"/>
              <w:jc w:val="right"/>
              <w:rPr>
                <w:rFonts w:ascii="仿宋" w:hAnsi="仿宋" w:eastAsia="仿宋" w:cs="仿宋"/>
              </w:rPr>
            </w:pPr>
          </w:p>
        </w:tc>
      </w:tr>
      <w:tr w14:paraId="2C0FC93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16CECEF">
            <w:pPr>
              <w:pStyle w:val="22"/>
              <w:rPr>
                <w:rFonts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C5DB0C7">
            <w:pPr>
              <w:pStyle w:val="22"/>
              <w:rPr>
                <w:rFonts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0E5B03D">
            <w:pPr>
              <w:pStyle w:val="22"/>
              <w:jc w:val="right"/>
              <w:rPr>
                <w:rFonts w:ascii="仿宋" w:hAnsi="仿宋" w:eastAsia="仿宋" w:cs="仿宋"/>
              </w:rPr>
            </w:pPr>
            <w:r>
              <w:rPr>
                <w:rFonts w:hint="eastAsia" w:ascii="仿宋" w:hAnsi="仿宋" w:eastAsia="仿宋" w:cs="仿宋"/>
              </w:rPr>
              <w:t>667.05</w:t>
            </w:r>
          </w:p>
        </w:tc>
        <w:tc>
          <w:tcPr>
            <w:tcW w:w="1499" w:type="dxa"/>
            <w:tcBorders>
              <w:top w:val="single" w:color="000000" w:sz="6" w:space="0"/>
              <w:left w:val="single" w:color="000000" w:sz="6" w:space="0"/>
              <w:bottom w:val="single" w:color="000000" w:sz="6" w:space="0"/>
              <w:right w:val="single" w:color="000000" w:sz="6" w:space="0"/>
            </w:tcBorders>
            <w:vAlign w:val="center"/>
          </w:tcPr>
          <w:p w14:paraId="1643FAFA">
            <w:pPr>
              <w:pStyle w:val="22"/>
              <w:jc w:val="right"/>
              <w:rPr>
                <w:rFonts w:ascii="仿宋" w:hAnsi="仿宋" w:eastAsia="仿宋" w:cs="仿宋"/>
              </w:rPr>
            </w:pPr>
            <w:r>
              <w:rPr>
                <w:rFonts w:hint="eastAsia" w:ascii="仿宋" w:hAnsi="仿宋" w:eastAsia="仿宋" w:cs="仿宋"/>
              </w:rPr>
              <w:t>667.05</w:t>
            </w:r>
          </w:p>
        </w:tc>
        <w:tc>
          <w:tcPr>
            <w:tcW w:w="1512" w:type="dxa"/>
            <w:tcBorders>
              <w:top w:val="single" w:color="000000" w:sz="6" w:space="0"/>
              <w:left w:val="single" w:color="000000" w:sz="6" w:space="0"/>
              <w:bottom w:val="single" w:color="000000" w:sz="6" w:space="0"/>
              <w:right w:val="single" w:color="000000" w:sz="6" w:space="0"/>
            </w:tcBorders>
            <w:vAlign w:val="center"/>
          </w:tcPr>
          <w:p w14:paraId="1BECACEB">
            <w:pPr>
              <w:pStyle w:val="22"/>
              <w:jc w:val="right"/>
              <w:rPr>
                <w:rFonts w:ascii="仿宋" w:hAnsi="仿宋" w:eastAsia="仿宋" w:cs="仿宋"/>
              </w:rPr>
            </w:pPr>
          </w:p>
        </w:tc>
      </w:tr>
      <w:tr w14:paraId="4FAAC65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2A216E5">
            <w:pPr>
              <w:pStyle w:val="22"/>
              <w:rPr>
                <w:rFonts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52AE2B2">
            <w:pPr>
              <w:pStyle w:val="22"/>
              <w:rPr>
                <w:rFonts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E3CE048">
            <w:pPr>
              <w:pStyle w:val="22"/>
              <w:jc w:val="right"/>
              <w:rPr>
                <w:rFonts w:ascii="仿宋" w:hAnsi="仿宋" w:eastAsia="仿宋" w:cs="仿宋"/>
              </w:rPr>
            </w:pPr>
            <w:r>
              <w:rPr>
                <w:rFonts w:hint="eastAsia" w:ascii="仿宋" w:hAnsi="仿宋" w:eastAsia="仿宋" w:cs="仿宋"/>
              </w:rPr>
              <w:t>667.05</w:t>
            </w:r>
          </w:p>
        </w:tc>
        <w:tc>
          <w:tcPr>
            <w:tcW w:w="1499" w:type="dxa"/>
            <w:tcBorders>
              <w:top w:val="single" w:color="000000" w:sz="6" w:space="0"/>
              <w:left w:val="single" w:color="000000" w:sz="6" w:space="0"/>
              <w:bottom w:val="single" w:color="000000" w:sz="6" w:space="0"/>
              <w:right w:val="single" w:color="000000" w:sz="6" w:space="0"/>
            </w:tcBorders>
            <w:vAlign w:val="center"/>
          </w:tcPr>
          <w:p w14:paraId="7AA62560">
            <w:pPr>
              <w:pStyle w:val="22"/>
              <w:jc w:val="right"/>
              <w:rPr>
                <w:rFonts w:ascii="仿宋" w:hAnsi="仿宋" w:eastAsia="仿宋" w:cs="仿宋"/>
              </w:rPr>
            </w:pPr>
            <w:r>
              <w:rPr>
                <w:rFonts w:hint="eastAsia" w:ascii="仿宋" w:hAnsi="仿宋" w:eastAsia="仿宋" w:cs="仿宋"/>
              </w:rPr>
              <w:t>667.05</w:t>
            </w:r>
          </w:p>
        </w:tc>
        <w:tc>
          <w:tcPr>
            <w:tcW w:w="1512" w:type="dxa"/>
            <w:tcBorders>
              <w:top w:val="single" w:color="000000" w:sz="6" w:space="0"/>
              <w:left w:val="single" w:color="000000" w:sz="6" w:space="0"/>
              <w:bottom w:val="single" w:color="000000" w:sz="6" w:space="0"/>
              <w:right w:val="single" w:color="000000" w:sz="6" w:space="0"/>
            </w:tcBorders>
            <w:vAlign w:val="center"/>
          </w:tcPr>
          <w:p w14:paraId="2D84BFEC">
            <w:pPr>
              <w:pStyle w:val="22"/>
              <w:jc w:val="right"/>
              <w:rPr>
                <w:rFonts w:ascii="仿宋" w:hAnsi="仿宋" w:eastAsia="仿宋" w:cs="仿宋"/>
              </w:rPr>
            </w:pPr>
          </w:p>
        </w:tc>
      </w:tr>
      <w:tr w14:paraId="741E1E7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84E5CB6">
            <w:pPr>
              <w:pStyle w:val="22"/>
              <w:rPr>
                <w:rFonts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8CA9803">
            <w:pPr>
              <w:pStyle w:val="22"/>
              <w:rPr>
                <w:rFonts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71446A60">
            <w:pPr>
              <w:pStyle w:val="22"/>
              <w:jc w:val="right"/>
              <w:rPr>
                <w:rFonts w:ascii="仿宋" w:hAnsi="仿宋" w:eastAsia="仿宋" w:cs="仿宋"/>
              </w:rPr>
            </w:pPr>
            <w:r>
              <w:rPr>
                <w:rFonts w:hint="eastAsia" w:ascii="仿宋" w:hAnsi="仿宋" w:eastAsia="仿宋" w:cs="仿宋"/>
              </w:rPr>
              <w:t>186.58</w:t>
            </w:r>
          </w:p>
        </w:tc>
        <w:tc>
          <w:tcPr>
            <w:tcW w:w="1499" w:type="dxa"/>
            <w:tcBorders>
              <w:top w:val="single" w:color="000000" w:sz="6" w:space="0"/>
              <w:left w:val="single" w:color="000000" w:sz="6" w:space="0"/>
              <w:bottom w:val="single" w:color="000000" w:sz="6" w:space="0"/>
              <w:right w:val="single" w:color="000000" w:sz="6" w:space="0"/>
            </w:tcBorders>
            <w:vAlign w:val="center"/>
          </w:tcPr>
          <w:p w14:paraId="68D260C6">
            <w:pPr>
              <w:pStyle w:val="22"/>
              <w:jc w:val="right"/>
              <w:rPr>
                <w:rFonts w:ascii="仿宋" w:hAnsi="仿宋" w:eastAsia="仿宋" w:cs="仿宋"/>
              </w:rPr>
            </w:pPr>
            <w:r>
              <w:rPr>
                <w:rFonts w:hint="eastAsia" w:ascii="仿宋" w:hAnsi="仿宋" w:eastAsia="仿宋" w:cs="仿宋"/>
              </w:rPr>
              <w:t>186.58</w:t>
            </w:r>
          </w:p>
        </w:tc>
        <w:tc>
          <w:tcPr>
            <w:tcW w:w="1512" w:type="dxa"/>
            <w:tcBorders>
              <w:top w:val="single" w:color="000000" w:sz="6" w:space="0"/>
              <w:left w:val="single" w:color="000000" w:sz="6" w:space="0"/>
              <w:bottom w:val="single" w:color="000000" w:sz="6" w:space="0"/>
              <w:right w:val="single" w:color="000000" w:sz="6" w:space="0"/>
            </w:tcBorders>
            <w:vAlign w:val="center"/>
          </w:tcPr>
          <w:p w14:paraId="4F90AB0B">
            <w:pPr>
              <w:pStyle w:val="22"/>
              <w:jc w:val="right"/>
              <w:rPr>
                <w:rFonts w:ascii="仿宋" w:hAnsi="仿宋" w:eastAsia="仿宋" w:cs="仿宋"/>
              </w:rPr>
            </w:pPr>
          </w:p>
        </w:tc>
      </w:tr>
      <w:tr w14:paraId="0CEE492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DC9CC9C">
            <w:pPr>
              <w:pStyle w:val="22"/>
              <w:rPr>
                <w:rFonts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AC31E93">
            <w:pPr>
              <w:pStyle w:val="22"/>
              <w:rPr>
                <w:rFonts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0A929772">
            <w:pPr>
              <w:pStyle w:val="22"/>
              <w:jc w:val="right"/>
              <w:rPr>
                <w:rFonts w:ascii="仿宋" w:hAnsi="仿宋" w:eastAsia="仿宋" w:cs="仿宋"/>
              </w:rPr>
            </w:pPr>
            <w:r>
              <w:rPr>
                <w:rFonts w:hint="eastAsia" w:ascii="仿宋" w:hAnsi="仿宋" w:eastAsia="仿宋" w:cs="仿宋"/>
              </w:rPr>
              <w:t>480.47</w:t>
            </w:r>
          </w:p>
        </w:tc>
        <w:tc>
          <w:tcPr>
            <w:tcW w:w="1499" w:type="dxa"/>
            <w:tcBorders>
              <w:top w:val="single" w:color="000000" w:sz="6" w:space="0"/>
              <w:left w:val="single" w:color="000000" w:sz="6" w:space="0"/>
              <w:bottom w:val="single" w:color="000000" w:sz="6" w:space="0"/>
              <w:right w:val="single" w:color="000000" w:sz="6" w:space="0"/>
            </w:tcBorders>
            <w:vAlign w:val="center"/>
          </w:tcPr>
          <w:p w14:paraId="6DF55775">
            <w:pPr>
              <w:pStyle w:val="22"/>
              <w:jc w:val="right"/>
              <w:rPr>
                <w:rFonts w:ascii="仿宋" w:hAnsi="仿宋" w:eastAsia="仿宋" w:cs="仿宋"/>
              </w:rPr>
            </w:pPr>
            <w:r>
              <w:rPr>
                <w:rFonts w:hint="eastAsia" w:ascii="仿宋" w:hAnsi="仿宋" w:eastAsia="仿宋" w:cs="仿宋"/>
              </w:rPr>
              <w:t>480.47</w:t>
            </w:r>
          </w:p>
        </w:tc>
        <w:tc>
          <w:tcPr>
            <w:tcW w:w="1512" w:type="dxa"/>
            <w:tcBorders>
              <w:top w:val="single" w:color="000000" w:sz="6" w:space="0"/>
              <w:left w:val="single" w:color="000000" w:sz="6" w:space="0"/>
              <w:bottom w:val="single" w:color="000000" w:sz="6" w:space="0"/>
              <w:right w:val="single" w:color="000000" w:sz="6" w:space="0"/>
            </w:tcBorders>
            <w:vAlign w:val="center"/>
          </w:tcPr>
          <w:p w14:paraId="4E6FEBA9">
            <w:pPr>
              <w:pStyle w:val="22"/>
              <w:jc w:val="right"/>
              <w:rPr>
                <w:rFonts w:ascii="仿宋" w:hAnsi="仿宋" w:eastAsia="仿宋" w:cs="仿宋"/>
              </w:rPr>
            </w:pPr>
          </w:p>
        </w:tc>
      </w:tr>
    </w:tbl>
    <w:p w14:paraId="68DDF488">
      <w:pPr>
        <w:tabs>
          <w:tab w:val="left" w:pos="0"/>
        </w:tabs>
        <w:spacing w:before="25"/>
        <w:jc w:val="both"/>
        <w:rPr>
          <w:rFonts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66CCFF49">
      <w:pPr>
        <w:spacing w:before="25"/>
        <w:jc w:val="both"/>
        <w:rPr>
          <w:rFonts w:ascii="仿宋" w:hAnsi="仿宋" w:eastAsia="仿宋" w:cs="仿宋"/>
        </w:rPr>
        <w:sectPr>
          <w:footerReference r:id="rId17"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010E7DA9">
        <w:tblPrEx>
          <w:tblCellMar>
            <w:top w:w="55" w:type="dxa"/>
            <w:left w:w="55" w:type="dxa"/>
            <w:bottom w:w="55" w:type="dxa"/>
            <w:right w:w="55" w:type="dxa"/>
          </w:tblCellMar>
        </w:tblPrEx>
        <w:trPr>
          <w:trHeight w:val="319" w:hRule="atLeast"/>
        </w:trPr>
        <w:tc>
          <w:tcPr>
            <w:tcW w:w="10473" w:type="dxa"/>
            <w:gridSpan w:val="5"/>
          </w:tcPr>
          <w:p w14:paraId="3326BF40">
            <w:pPr>
              <w:pStyle w:val="22"/>
              <w:jc w:val="center"/>
              <w:rPr>
                <w:rFonts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1C7E8B78">
        <w:tblPrEx>
          <w:tblCellMar>
            <w:top w:w="55" w:type="dxa"/>
            <w:left w:w="55" w:type="dxa"/>
            <w:bottom w:w="55" w:type="dxa"/>
            <w:right w:w="55" w:type="dxa"/>
          </w:tblCellMar>
        </w:tblPrEx>
        <w:trPr>
          <w:trHeight w:val="199" w:hRule="atLeast"/>
        </w:trPr>
        <w:tc>
          <w:tcPr>
            <w:tcW w:w="8595" w:type="dxa"/>
            <w:gridSpan w:val="4"/>
            <w:vAlign w:val="center"/>
          </w:tcPr>
          <w:p w14:paraId="62E7D851">
            <w:pPr>
              <w:pStyle w:val="22"/>
              <w:jc w:val="right"/>
              <w:rPr>
                <w:rFonts w:ascii="仿宋" w:hAnsi="仿宋" w:eastAsia="仿宋" w:cs="仿宋"/>
                <w:color w:val="000000"/>
              </w:rPr>
            </w:pPr>
          </w:p>
        </w:tc>
        <w:tc>
          <w:tcPr>
            <w:tcW w:w="1878" w:type="dxa"/>
            <w:vAlign w:val="center"/>
          </w:tcPr>
          <w:p w14:paraId="1495ECC4">
            <w:pPr>
              <w:pStyle w:val="22"/>
              <w:jc w:val="right"/>
              <w:rPr>
                <w:rFonts w:ascii="仿宋" w:hAnsi="仿宋" w:eastAsia="仿宋" w:cs="仿宋"/>
              </w:rPr>
            </w:pPr>
            <w:r>
              <w:rPr>
                <w:rFonts w:hint="eastAsia" w:ascii="仿宋" w:hAnsi="仿宋" w:eastAsia="仿宋" w:cs="仿宋"/>
              </w:rPr>
              <w:t>公开08表</w:t>
            </w:r>
          </w:p>
        </w:tc>
      </w:tr>
      <w:tr w14:paraId="72A63176">
        <w:tblPrEx>
          <w:tblCellMar>
            <w:top w:w="55" w:type="dxa"/>
            <w:left w:w="55" w:type="dxa"/>
            <w:bottom w:w="55" w:type="dxa"/>
            <w:right w:w="55" w:type="dxa"/>
          </w:tblCellMar>
        </w:tblPrEx>
        <w:trPr>
          <w:trHeight w:val="320" w:hRule="atLeast"/>
        </w:trPr>
        <w:tc>
          <w:tcPr>
            <w:tcW w:w="8595" w:type="dxa"/>
            <w:gridSpan w:val="4"/>
            <w:vAlign w:val="center"/>
          </w:tcPr>
          <w:p w14:paraId="5F1C569D">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南京晓庄学院实验幼儿园（南京市市级机关第二幼儿园）</w:t>
            </w:r>
          </w:p>
        </w:tc>
        <w:tc>
          <w:tcPr>
            <w:tcW w:w="1878" w:type="dxa"/>
            <w:vAlign w:val="center"/>
          </w:tcPr>
          <w:p w14:paraId="076CEAC0">
            <w:pPr>
              <w:pStyle w:val="22"/>
              <w:jc w:val="right"/>
              <w:rPr>
                <w:rFonts w:ascii="仿宋" w:hAnsi="仿宋" w:eastAsia="仿宋" w:cs="仿宋"/>
                <w:sz w:val="20"/>
              </w:rPr>
            </w:pPr>
            <w:r>
              <w:rPr>
                <w:rFonts w:hint="eastAsia" w:ascii="仿宋" w:hAnsi="仿宋" w:eastAsia="仿宋" w:cs="仿宋"/>
              </w:rPr>
              <w:t>金额单位：万元</w:t>
            </w:r>
          </w:p>
        </w:tc>
      </w:tr>
      <w:tr w14:paraId="3D1C22AA">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4C76A901">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4AFF5751">
            <w:pPr>
              <w:pStyle w:val="22"/>
              <w:jc w:val="center"/>
              <w:rPr>
                <w:rFonts w:ascii="仿宋" w:hAnsi="仿宋" w:eastAsia="仿宋" w:cs="仿宋"/>
                <w:sz w:val="20"/>
              </w:rPr>
            </w:pPr>
            <w:r>
              <w:rPr>
                <w:rFonts w:hint="eastAsia" w:ascii="仿宋" w:hAnsi="仿宋" w:eastAsia="仿宋" w:cs="仿宋"/>
              </w:rPr>
              <w:t>一般公共预算财政拨款基本支出</w:t>
            </w:r>
          </w:p>
        </w:tc>
      </w:tr>
      <w:tr w14:paraId="353F6FE9">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78642D98">
            <w:pPr>
              <w:pStyle w:val="22"/>
              <w:jc w:val="center"/>
              <w:rPr>
                <w:rFonts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052A21CF">
            <w:pPr>
              <w:pStyle w:val="22"/>
              <w:jc w:val="center"/>
              <w:rPr>
                <w:rFonts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4482813D">
            <w:pPr>
              <w:pStyle w:val="22"/>
              <w:jc w:val="center"/>
              <w:rPr>
                <w:rFonts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3E9E5778">
            <w:pPr>
              <w:pStyle w:val="22"/>
              <w:jc w:val="center"/>
              <w:rPr>
                <w:rFonts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487BD6BF">
            <w:pPr>
              <w:pStyle w:val="22"/>
              <w:jc w:val="center"/>
              <w:rPr>
                <w:rFonts w:ascii="仿宋" w:hAnsi="仿宋" w:eastAsia="仿宋" w:cs="仿宋"/>
              </w:rPr>
            </w:pPr>
            <w:r>
              <w:rPr>
                <w:rFonts w:hint="eastAsia" w:ascii="仿宋" w:hAnsi="仿宋" w:eastAsia="仿宋" w:cs="仿宋"/>
              </w:rPr>
              <w:t>公用经费</w:t>
            </w:r>
          </w:p>
        </w:tc>
      </w:tr>
      <w:tr w14:paraId="199D21C9">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7A90D4CB">
            <w:pPr>
              <w:pStyle w:val="22"/>
              <w:jc w:val="center"/>
              <w:rPr>
                <w:rFonts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4BC4609A">
            <w:pPr>
              <w:pStyle w:val="22"/>
              <w:jc w:val="right"/>
              <w:rPr>
                <w:rFonts w:ascii="仿宋" w:hAnsi="仿宋" w:eastAsia="仿宋" w:cs="仿宋"/>
              </w:rPr>
            </w:pPr>
            <w:r>
              <w:rPr>
                <w:rFonts w:hint="eastAsia" w:ascii="仿宋" w:hAnsi="仿宋" w:eastAsia="仿宋" w:cs="仿宋"/>
              </w:rPr>
              <w:t>2,877.37</w:t>
            </w:r>
          </w:p>
        </w:tc>
        <w:tc>
          <w:tcPr>
            <w:tcW w:w="1708" w:type="dxa"/>
            <w:tcBorders>
              <w:left w:val="single" w:color="000000" w:sz="4" w:space="0"/>
              <w:bottom w:val="single" w:color="000000" w:sz="4" w:space="0"/>
            </w:tcBorders>
            <w:vAlign w:val="center"/>
          </w:tcPr>
          <w:p w14:paraId="4F096DDC">
            <w:pPr>
              <w:pStyle w:val="22"/>
              <w:jc w:val="right"/>
              <w:rPr>
                <w:rFonts w:ascii="仿宋" w:hAnsi="仿宋" w:eastAsia="仿宋" w:cs="仿宋"/>
              </w:rPr>
            </w:pPr>
            <w:r>
              <w:rPr>
                <w:rFonts w:hint="eastAsia" w:ascii="仿宋" w:hAnsi="仿宋" w:eastAsia="仿宋" w:cs="仿宋"/>
              </w:rPr>
              <w:t>2,640.15</w:t>
            </w:r>
          </w:p>
        </w:tc>
        <w:tc>
          <w:tcPr>
            <w:tcW w:w="1878" w:type="dxa"/>
            <w:tcBorders>
              <w:left w:val="single" w:color="000000" w:sz="4" w:space="0"/>
              <w:bottom w:val="single" w:color="000000" w:sz="4" w:space="0"/>
              <w:right w:val="single" w:color="000000" w:sz="4" w:space="0"/>
            </w:tcBorders>
            <w:vAlign w:val="center"/>
          </w:tcPr>
          <w:p w14:paraId="6CB35276">
            <w:pPr>
              <w:pStyle w:val="22"/>
              <w:jc w:val="right"/>
              <w:rPr>
                <w:rFonts w:ascii="仿宋" w:hAnsi="仿宋" w:eastAsia="仿宋" w:cs="仿宋"/>
              </w:rPr>
            </w:pPr>
            <w:r>
              <w:rPr>
                <w:rFonts w:hint="eastAsia" w:ascii="仿宋" w:hAnsi="仿宋" w:eastAsia="仿宋" w:cs="仿宋"/>
              </w:rPr>
              <w:t>237.22</w:t>
            </w:r>
          </w:p>
        </w:tc>
      </w:tr>
      <w:tr w14:paraId="6F52DAF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5990AD">
            <w:pPr>
              <w:pStyle w:val="22"/>
              <w:rPr>
                <w:rFonts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93E163">
            <w:pPr>
              <w:pStyle w:val="22"/>
              <w:rPr>
                <w:rFonts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B16233A">
            <w:pPr>
              <w:pStyle w:val="22"/>
              <w:jc w:val="right"/>
              <w:rPr>
                <w:rFonts w:ascii="仿宋" w:hAnsi="仿宋" w:eastAsia="仿宋" w:cs="仿宋"/>
              </w:rPr>
            </w:pPr>
            <w:r>
              <w:rPr>
                <w:rFonts w:hint="eastAsia" w:ascii="仿宋" w:hAnsi="仿宋" w:eastAsia="仿宋" w:cs="仿宋"/>
              </w:rPr>
              <w:t>2,495.93</w:t>
            </w:r>
          </w:p>
        </w:tc>
        <w:tc>
          <w:tcPr>
            <w:tcW w:w="1708" w:type="dxa"/>
            <w:tcBorders>
              <w:top w:val="single" w:color="000000" w:sz="4" w:space="0"/>
              <w:left w:val="single" w:color="000000" w:sz="4" w:space="0"/>
              <w:bottom w:val="single" w:color="000000" w:sz="4" w:space="0"/>
              <w:right w:val="single" w:color="000000" w:sz="4" w:space="0"/>
            </w:tcBorders>
            <w:vAlign w:val="center"/>
          </w:tcPr>
          <w:p w14:paraId="22903324">
            <w:pPr>
              <w:pStyle w:val="22"/>
              <w:jc w:val="right"/>
              <w:rPr>
                <w:rFonts w:ascii="仿宋" w:hAnsi="仿宋" w:eastAsia="仿宋" w:cs="仿宋"/>
              </w:rPr>
            </w:pPr>
            <w:r>
              <w:rPr>
                <w:rFonts w:hint="eastAsia" w:ascii="仿宋" w:hAnsi="仿宋" w:eastAsia="仿宋" w:cs="仿宋"/>
              </w:rPr>
              <w:t>2,495.93</w:t>
            </w:r>
          </w:p>
        </w:tc>
        <w:tc>
          <w:tcPr>
            <w:tcW w:w="1878" w:type="dxa"/>
            <w:tcBorders>
              <w:top w:val="single" w:color="000000" w:sz="4" w:space="0"/>
              <w:left w:val="single" w:color="000000" w:sz="4" w:space="0"/>
              <w:bottom w:val="single" w:color="000000" w:sz="4" w:space="0"/>
              <w:right w:val="single" w:color="000000" w:sz="4" w:space="0"/>
            </w:tcBorders>
            <w:vAlign w:val="center"/>
          </w:tcPr>
          <w:p w14:paraId="59C832B1">
            <w:pPr>
              <w:pStyle w:val="22"/>
              <w:jc w:val="right"/>
              <w:rPr>
                <w:rFonts w:ascii="仿宋" w:hAnsi="仿宋" w:eastAsia="仿宋" w:cs="仿宋"/>
              </w:rPr>
            </w:pPr>
          </w:p>
        </w:tc>
      </w:tr>
      <w:tr w14:paraId="355B419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7D398B">
            <w:pPr>
              <w:pStyle w:val="22"/>
              <w:rPr>
                <w:rFonts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E8147AB">
            <w:pPr>
              <w:pStyle w:val="22"/>
              <w:rPr>
                <w:rFonts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43E19F33">
            <w:pPr>
              <w:pStyle w:val="22"/>
              <w:jc w:val="right"/>
              <w:rPr>
                <w:rFonts w:ascii="仿宋" w:hAnsi="仿宋" w:eastAsia="仿宋" w:cs="仿宋"/>
              </w:rPr>
            </w:pPr>
            <w:r>
              <w:rPr>
                <w:rFonts w:hint="eastAsia" w:ascii="仿宋" w:hAnsi="仿宋" w:eastAsia="仿宋" w:cs="仿宋"/>
              </w:rPr>
              <w:t>320.38</w:t>
            </w:r>
          </w:p>
        </w:tc>
        <w:tc>
          <w:tcPr>
            <w:tcW w:w="1708" w:type="dxa"/>
            <w:tcBorders>
              <w:top w:val="single" w:color="000000" w:sz="4" w:space="0"/>
              <w:left w:val="single" w:color="000000" w:sz="4" w:space="0"/>
              <w:bottom w:val="single" w:color="000000" w:sz="4" w:space="0"/>
              <w:right w:val="single" w:color="000000" w:sz="4" w:space="0"/>
            </w:tcBorders>
            <w:vAlign w:val="center"/>
          </w:tcPr>
          <w:p w14:paraId="024CB0AA">
            <w:pPr>
              <w:pStyle w:val="22"/>
              <w:jc w:val="right"/>
              <w:rPr>
                <w:rFonts w:ascii="仿宋" w:hAnsi="仿宋" w:eastAsia="仿宋" w:cs="仿宋"/>
              </w:rPr>
            </w:pPr>
            <w:r>
              <w:rPr>
                <w:rFonts w:hint="eastAsia" w:ascii="仿宋" w:hAnsi="仿宋" w:eastAsia="仿宋" w:cs="仿宋"/>
              </w:rPr>
              <w:t>320.38</w:t>
            </w:r>
          </w:p>
        </w:tc>
        <w:tc>
          <w:tcPr>
            <w:tcW w:w="1878" w:type="dxa"/>
            <w:tcBorders>
              <w:top w:val="single" w:color="000000" w:sz="4" w:space="0"/>
              <w:left w:val="single" w:color="000000" w:sz="4" w:space="0"/>
              <w:bottom w:val="single" w:color="000000" w:sz="4" w:space="0"/>
              <w:right w:val="single" w:color="000000" w:sz="4" w:space="0"/>
            </w:tcBorders>
            <w:vAlign w:val="center"/>
          </w:tcPr>
          <w:p w14:paraId="71BCDA88">
            <w:pPr>
              <w:pStyle w:val="22"/>
              <w:jc w:val="right"/>
              <w:rPr>
                <w:rFonts w:ascii="仿宋" w:hAnsi="仿宋" w:eastAsia="仿宋" w:cs="仿宋"/>
              </w:rPr>
            </w:pPr>
          </w:p>
        </w:tc>
      </w:tr>
      <w:tr w14:paraId="1D08FD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9B5AE5">
            <w:pPr>
              <w:pStyle w:val="22"/>
              <w:rPr>
                <w:rFonts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17B62A2">
            <w:pPr>
              <w:pStyle w:val="22"/>
              <w:rPr>
                <w:rFonts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54F0714">
            <w:pPr>
              <w:pStyle w:val="22"/>
              <w:jc w:val="right"/>
              <w:rPr>
                <w:rFonts w:ascii="仿宋" w:hAnsi="仿宋" w:eastAsia="仿宋" w:cs="仿宋"/>
              </w:rPr>
            </w:pPr>
            <w:r>
              <w:rPr>
                <w:rFonts w:hint="eastAsia" w:ascii="仿宋" w:hAnsi="仿宋" w:eastAsia="仿宋" w:cs="仿宋"/>
              </w:rPr>
              <w:t>419.56</w:t>
            </w:r>
          </w:p>
        </w:tc>
        <w:tc>
          <w:tcPr>
            <w:tcW w:w="1708" w:type="dxa"/>
            <w:tcBorders>
              <w:top w:val="single" w:color="000000" w:sz="4" w:space="0"/>
              <w:left w:val="single" w:color="000000" w:sz="4" w:space="0"/>
              <w:bottom w:val="single" w:color="000000" w:sz="4" w:space="0"/>
              <w:right w:val="single" w:color="000000" w:sz="4" w:space="0"/>
            </w:tcBorders>
            <w:vAlign w:val="center"/>
          </w:tcPr>
          <w:p w14:paraId="5335E744">
            <w:pPr>
              <w:pStyle w:val="22"/>
              <w:jc w:val="right"/>
              <w:rPr>
                <w:rFonts w:ascii="仿宋" w:hAnsi="仿宋" w:eastAsia="仿宋" w:cs="仿宋"/>
              </w:rPr>
            </w:pPr>
            <w:r>
              <w:rPr>
                <w:rFonts w:hint="eastAsia" w:ascii="仿宋" w:hAnsi="仿宋" w:eastAsia="仿宋" w:cs="仿宋"/>
              </w:rPr>
              <w:t>419.56</w:t>
            </w:r>
          </w:p>
        </w:tc>
        <w:tc>
          <w:tcPr>
            <w:tcW w:w="1878" w:type="dxa"/>
            <w:tcBorders>
              <w:top w:val="single" w:color="000000" w:sz="4" w:space="0"/>
              <w:left w:val="single" w:color="000000" w:sz="4" w:space="0"/>
              <w:bottom w:val="single" w:color="000000" w:sz="4" w:space="0"/>
              <w:right w:val="single" w:color="000000" w:sz="4" w:space="0"/>
            </w:tcBorders>
            <w:vAlign w:val="center"/>
          </w:tcPr>
          <w:p w14:paraId="32F20169">
            <w:pPr>
              <w:pStyle w:val="22"/>
              <w:jc w:val="right"/>
              <w:rPr>
                <w:rFonts w:ascii="仿宋" w:hAnsi="仿宋" w:eastAsia="仿宋" w:cs="仿宋"/>
              </w:rPr>
            </w:pPr>
          </w:p>
        </w:tc>
      </w:tr>
      <w:tr w14:paraId="1FC16D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9EA640">
            <w:pPr>
              <w:pStyle w:val="22"/>
              <w:rPr>
                <w:rFonts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D246002">
            <w:pPr>
              <w:pStyle w:val="22"/>
              <w:rPr>
                <w:rFonts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587598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965FE7">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2E46E0">
            <w:pPr>
              <w:pStyle w:val="22"/>
              <w:jc w:val="right"/>
              <w:rPr>
                <w:rFonts w:ascii="仿宋" w:hAnsi="仿宋" w:eastAsia="仿宋" w:cs="仿宋"/>
              </w:rPr>
            </w:pPr>
          </w:p>
        </w:tc>
      </w:tr>
      <w:tr w14:paraId="3106489C">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A62898">
            <w:pPr>
              <w:pStyle w:val="22"/>
              <w:rPr>
                <w:rFonts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4724E0A">
            <w:pPr>
              <w:pStyle w:val="22"/>
              <w:rPr>
                <w:rFonts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2158F86">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969479">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F74939">
            <w:pPr>
              <w:pStyle w:val="22"/>
              <w:jc w:val="right"/>
              <w:rPr>
                <w:rFonts w:ascii="仿宋" w:hAnsi="仿宋" w:eastAsia="仿宋" w:cs="仿宋"/>
              </w:rPr>
            </w:pPr>
          </w:p>
        </w:tc>
      </w:tr>
      <w:tr w14:paraId="4AED1F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2A3267">
            <w:pPr>
              <w:pStyle w:val="22"/>
              <w:rPr>
                <w:rFonts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90976A3">
            <w:pPr>
              <w:pStyle w:val="22"/>
              <w:rPr>
                <w:rFonts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8C2DAD8">
            <w:pPr>
              <w:pStyle w:val="22"/>
              <w:jc w:val="right"/>
              <w:rPr>
                <w:rFonts w:ascii="仿宋" w:hAnsi="仿宋" w:eastAsia="仿宋" w:cs="仿宋"/>
              </w:rPr>
            </w:pPr>
            <w:r>
              <w:rPr>
                <w:rFonts w:hint="eastAsia" w:ascii="仿宋" w:hAnsi="仿宋" w:eastAsia="仿宋" w:cs="仿宋"/>
              </w:rPr>
              <w:t>858.75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C066A4">
            <w:pPr>
              <w:pStyle w:val="22"/>
              <w:jc w:val="right"/>
              <w:rPr>
                <w:rFonts w:ascii="仿宋" w:hAnsi="仿宋" w:eastAsia="仿宋" w:cs="仿宋"/>
              </w:rPr>
            </w:pPr>
            <w:r>
              <w:rPr>
                <w:rFonts w:hint="eastAsia" w:ascii="仿宋" w:hAnsi="仿宋" w:eastAsia="仿宋" w:cs="仿宋"/>
              </w:rPr>
              <w:t>858.75</w:t>
            </w:r>
          </w:p>
        </w:tc>
        <w:tc>
          <w:tcPr>
            <w:tcW w:w="1878" w:type="dxa"/>
            <w:tcBorders>
              <w:top w:val="single" w:color="000000" w:sz="4" w:space="0"/>
              <w:left w:val="single" w:color="000000" w:sz="4" w:space="0"/>
              <w:bottom w:val="single" w:color="000000" w:sz="4" w:space="0"/>
              <w:right w:val="single" w:color="000000" w:sz="4" w:space="0"/>
            </w:tcBorders>
            <w:vAlign w:val="center"/>
          </w:tcPr>
          <w:p w14:paraId="04FBDDB2">
            <w:pPr>
              <w:pStyle w:val="22"/>
              <w:jc w:val="right"/>
              <w:rPr>
                <w:rFonts w:ascii="仿宋" w:hAnsi="仿宋" w:eastAsia="仿宋" w:cs="仿宋"/>
              </w:rPr>
            </w:pPr>
          </w:p>
        </w:tc>
      </w:tr>
      <w:tr w14:paraId="7A11CCC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320693">
            <w:pPr>
              <w:pStyle w:val="22"/>
              <w:rPr>
                <w:rFonts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784944B">
            <w:pPr>
              <w:pStyle w:val="22"/>
              <w:rPr>
                <w:rFonts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FE81AF2">
            <w:pPr>
              <w:pStyle w:val="22"/>
              <w:jc w:val="right"/>
              <w:rPr>
                <w:rFonts w:ascii="仿宋" w:hAnsi="仿宋" w:eastAsia="仿宋" w:cs="仿宋"/>
              </w:rPr>
            </w:pPr>
            <w:r>
              <w:rPr>
                <w:rFonts w:hint="eastAsia" w:ascii="仿宋" w:hAnsi="仿宋" w:eastAsia="仿宋" w:cs="仿宋"/>
              </w:rPr>
              <w:t>155.00</w:t>
            </w:r>
          </w:p>
        </w:tc>
        <w:tc>
          <w:tcPr>
            <w:tcW w:w="1708" w:type="dxa"/>
            <w:tcBorders>
              <w:top w:val="single" w:color="000000" w:sz="4" w:space="0"/>
              <w:left w:val="single" w:color="000000" w:sz="4" w:space="0"/>
              <w:bottom w:val="single" w:color="000000" w:sz="4" w:space="0"/>
              <w:right w:val="single" w:color="000000" w:sz="4" w:space="0"/>
            </w:tcBorders>
            <w:vAlign w:val="center"/>
          </w:tcPr>
          <w:p w14:paraId="61F1A942">
            <w:pPr>
              <w:pStyle w:val="22"/>
              <w:jc w:val="right"/>
              <w:rPr>
                <w:rFonts w:ascii="仿宋" w:hAnsi="仿宋" w:eastAsia="仿宋" w:cs="仿宋"/>
              </w:rPr>
            </w:pPr>
            <w:r>
              <w:rPr>
                <w:rFonts w:hint="eastAsia" w:ascii="仿宋" w:hAnsi="仿宋" w:eastAsia="仿宋" w:cs="仿宋"/>
              </w:rPr>
              <w:t>155.00</w:t>
            </w:r>
          </w:p>
        </w:tc>
        <w:tc>
          <w:tcPr>
            <w:tcW w:w="1878" w:type="dxa"/>
            <w:tcBorders>
              <w:top w:val="single" w:color="000000" w:sz="4" w:space="0"/>
              <w:left w:val="single" w:color="000000" w:sz="4" w:space="0"/>
              <w:bottom w:val="single" w:color="000000" w:sz="4" w:space="0"/>
              <w:right w:val="single" w:color="000000" w:sz="4" w:space="0"/>
            </w:tcBorders>
            <w:vAlign w:val="center"/>
          </w:tcPr>
          <w:p w14:paraId="46896547">
            <w:pPr>
              <w:pStyle w:val="22"/>
              <w:jc w:val="right"/>
              <w:rPr>
                <w:rFonts w:ascii="仿宋" w:hAnsi="仿宋" w:eastAsia="仿宋" w:cs="仿宋"/>
              </w:rPr>
            </w:pPr>
          </w:p>
        </w:tc>
      </w:tr>
      <w:tr w14:paraId="681995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627362">
            <w:pPr>
              <w:pStyle w:val="22"/>
              <w:rPr>
                <w:rFonts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B1975B">
            <w:pPr>
              <w:pStyle w:val="22"/>
              <w:rPr>
                <w:rFonts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105EEF">
            <w:pPr>
              <w:pStyle w:val="22"/>
              <w:jc w:val="right"/>
              <w:rPr>
                <w:rFonts w:ascii="仿宋" w:hAnsi="仿宋" w:eastAsia="仿宋" w:cs="仿宋"/>
              </w:rPr>
            </w:pPr>
            <w:r>
              <w:rPr>
                <w:rFonts w:hint="eastAsia" w:ascii="仿宋" w:hAnsi="仿宋" w:eastAsia="仿宋" w:cs="仿宋"/>
              </w:rPr>
              <w:t>77.50</w:t>
            </w:r>
          </w:p>
        </w:tc>
        <w:tc>
          <w:tcPr>
            <w:tcW w:w="1708" w:type="dxa"/>
            <w:tcBorders>
              <w:top w:val="single" w:color="000000" w:sz="4" w:space="0"/>
              <w:left w:val="single" w:color="000000" w:sz="4" w:space="0"/>
              <w:bottom w:val="single" w:color="000000" w:sz="4" w:space="0"/>
              <w:right w:val="single" w:color="000000" w:sz="4" w:space="0"/>
            </w:tcBorders>
            <w:vAlign w:val="center"/>
          </w:tcPr>
          <w:p w14:paraId="2403BE24">
            <w:pPr>
              <w:pStyle w:val="22"/>
              <w:jc w:val="right"/>
              <w:rPr>
                <w:rFonts w:ascii="仿宋" w:hAnsi="仿宋" w:eastAsia="仿宋" w:cs="仿宋"/>
              </w:rPr>
            </w:pPr>
            <w:r>
              <w:rPr>
                <w:rFonts w:hint="eastAsia" w:ascii="仿宋" w:hAnsi="仿宋" w:eastAsia="仿宋" w:cs="仿宋"/>
              </w:rPr>
              <w:t>77.50</w:t>
            </w:r>
          </w:p>
        </w:tc>
        <w:tc>
          <w:tcPr>
            <w:tcW w:w="1878" w:type="dxa"/>
            <w:tcBorders>
              <w:top w:val="single" w:color="000000" w:sz="4" w:space="0"/>
              <w:left w:val="single" w:color="000000" w:sz="4" w:space="0"/>
              <w:bottom w:val="single" w:color="000000" w:sz="4" w:space="0"/>
              <w:right w:val="single" w:color="000000" w:sz="4" w:space="0"/>
            </w:tcBorders>
            <w:vAlign w:val="center"/>
          </w:tcPr>
          <w:p w14:paraId="6A537A06">
            <w:pPr>
              <w:pStyle w:val="22"/>
              <w:jc w:val="right"/>
              <w:rPr>
                <w:rFonts w:ascii="仿宋" w:hAnsi="仿宋" w:eastAsia="仿宋" w:cs="仿宋"/>
              </w:rPr>
            </w:pPr>
          </w:p>
        </w:tc>
      </w:tr>
      <w:tr w14:paraId="6E37C96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8E3E7D">
            <w:pPr>
              <w:pStyle w:val="22"/>
              <w:rPr>
                <w:rFonts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56C9821">
            <w:pPr>
              <w:pStyle w:val="22"/>
              <w:rPr>
                <w:rFonts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773CD60">
            <w:pPr>
              <w:pStyle w:val="22"/>
              <w:jc w:val="right"/>
              <w:rPr>
                <w:rFonts w:ascii="仿宋" w:hAnsi="仿宋" w:eastAsia="仿宋" w:cs="仿宋"/>
              </w:rPr>
            </w:pPr>
            <w:r>
              <w:rPr>
                <w:rFonts w:hint="eastAsia" w:ascii="仿宋" w:hAnsi="仿宋" w:eastAsia="仿宋" w:cs="仿宋"/>
              </w:rPr>
              <w:t>67.80</w:t>
            </w:r>
          </w:p>
        </w:tc>
        <w:tc>
          <w:tcPr>
            <w:tcW w:w="1708" w:type="dxa"/>
            <w:tcBorders>
              <w:top w:val="single" w:color="000000" w:sz="4" w:space="0"/>
              <w:left w:val="single" w:color="000000" w:sz="4" w:space="0"/>
              <w:bottom w:val="single" w:color="000000" w:sz="4" w:space="0"/>
              <w:right w:val="single" w:color="000000" w:sz="4" w:space="0"/>
            </w:tcBorders>
            <w:vAlign w:val="center"/>
          </w:tcPr>
          <w:p w14:paraId="5C723437">
            <w:pPr>
              <w:pStyle w:val="22"/>
              <w:jc w:val="right"/>
              <w:rPr>
                <w:rFonts w:ascii="仿宋" w:hAnsi="仿宋" w:eastAsia="仿宋" w:cs="仿宋"/>
              </w:rPr>
            </w:pPr>
            <w:r>
              <w:rPr>
                <w:rFonts w:hint="eastAsia" w:ascii="仿宋" w:hAnsi="仿宋" w:eastAsia="仿宋" w:cs="仿宋"/>
              </w:rPr>
              <w:t>67.80</w:t>
            </w:r>
          </w:p>
        </w:tc>
        <w:tc>
          <w:tcPr>
            <w:tcW w:w="1878" w:type="dxa"/>
            <w:tcBorders>
              <w:top w:val="single" w:color="000000" w:sz="4" w:space="0"/>
              <w:left w:val="single" w:color="000000" w:sz="4" w:space="0"/>
              <w:bottom w:val="single" w:color="000000" w:sz="4" w:space="0"/>
              <w:right w:val="single" w:color="000000" w:sz="4" w:space="0"/>
            </w:tcBorders>
            <w:vAlign w:val="center"/>
          </w:tcPr>
          <w:p w14:paraId="65A0F695">
            <w:pPr>
              <w:pStyle w:val="22"/>
              <w:jc w:val="right"/>
              <w:rPr>
                <w:rFonts w:ascii="仿宋" w:hAnsi="仿宋" w:eastAsia="仿宋" w:cs="仿宋"/>
              </w:rPr>
            </w:pPr>
          </w:p>
        </w:tc>
      </w:tr>
      <w:tr w14:paraId="5E40FC8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2F4DBF">
            <w:pPr>
              <w:pStyle w:val="22"/>
              <w:rPr>
                <w:rFonts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A775DCA">
            <w:pPr>
              <w:pStyle w:val="22"/>
              <w:rPr>
                <w:rFonts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2E974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A649E3">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1E4597">
            <w:pPr>
              <w:pStyle w:val="22"/>
              <w:jc w:val="right"/>
              <w:rPr>
                <w:rFonts w:ascii="仿宋" w:hAnsi="仿宋" w:eastAsia="仿宋" w:cs="仿宋"/>
              </w:rPr>
            </w:pPr>
          </w:p>
        </w:tc>
      </w:tr>
      <w:tr w14:paraId="1F549C5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C4A6BF">
            <w:pPr>
              <w:pStyle w:val="22"/>
              <w:rPr>
                <w:rFonts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72994B6">
            <w:pPr>
              <w:pStyle w:val="22"/>
              <w:rPr>
                <w:rFonts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3A25AA4">
            <w:pPr>
              <w:pStyle w:val="22"/>
              <w:jc w:val="right"/>
              <w:rPr>
                <w:rFonts w:ascii="仿宋" w:hAnsi="仿宋" w:eastAsia="仿宋" w:cs="仿宋"/>
              </w:rPr>
            </w:pPr>
            <w:r>
              <w:rPr>
                <w:rFonts w:hint="eastAsia" w:ascii="仿宋" w:hAnsi="仿宋" w:eastAsia="仿宋" w:cs="仿宋"/>
              </w:rPr>
              <w:t>17.22</w:t>
            </w:r>
          </w:p>
        </w:tc>
        <w:tc>
          <w:tcPr>
            <w:tcW w:w="1708" w:type="dxa"/>
            <w:tcBorders>
              <w:top w:val="single" w:color="000000" w:sz="4" w:space="0"/>
              <w:left w:val="single" w:color="000000" w:sz="4" w:space="0"/>
              <w:bottom w:val="single" w:color="000000" w:sz="4" w:space="0"/>
              <w:right w:val="single" w:color="000000" w:sz="4" w:space="0"/>
            </w:tcBorders>
            <w:vAlign w:val="center"/>
          </w:tcPr>
          <w:p w14:paraId="777EB21B">
            <w:pPr>
              <w:pStyle w:val="22"/>
              <w:jc w:val="right"/>
              <w:rPr>
                <w:rFonts w:ascii="仿宋" w:hAnsi="仿宋" w:eastAsia="仿宋" w:cs="仿宋"/>
              </w:rPr>
            </w:pPr>
            <w:r>
              <w:rPr>
                <w:rFonts w:hint="eastAsia" w:ascii="仿宋" w:hAnsi="仿宋" w:eastAsia="仿宋" w:cs="仿宋"/>
              </w:rPr>
              <w:t>17.22</w:t>
            </w:r>
          </w:p>
        </w:tc>
        <w:tc>
          <w:tcPr>
            <w:tcW w:w="1878" w:type="dxa"/>
            <w:tcBorders>
              <w:top w:val="single" w:color="000000" w:sz="4" w:space="0"/>
              <w:left w:val="single" w:color="000000" w:sz="4" w:space="0"/>
              <w:bottom w:val="single" w:color="000000" w:sz="4" w:space="0"/>
              <w:right w:val="single" w:color="000000" w:sz="4" w:space="0"/>
            </w:tcBorders>
            <w:vAlign w:val="center"/>
          </w:tcPr>
          <w:p w14:paraId="5ED55910">
            <w:pPr>
              <w:pStyle w:val="22"/>
              <w:jc w:val="right"/>
              <w:rPr>
                <w:rFonts w:ascii="仿宋" w:hAnsi="仿宋" w:eastAsia="仿宋" w:cs="仿宋"/>
              </w:rPr>
            </w:pPr>
          </w:p>
        </w:tc>
      </w:tr>
      <w:tr w14:paraId="105D71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590AC5">
            <w:pPr>
              <w:pStyle w:val="22"/>
              <w:rPr>
                <w:rFonts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89EC898">
            <w:pPr>
              <w:pStyle w:val="22"/>
              <w:rPr>
                <w:rFonts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2D69DFF">
            <w:pPr>
              <w:pStyle w:val="22"/>
              <w:jc w:val="right"/>
              <w:rPr>
                <w:rFonts w:ascii="仿宋" w:hAnsi="仿宋" w:eastAsia="仿宋" w:cs="仿宋"/>
              </w:rPr>
            </w:pPr>
            <w:r>
              <w:rPr>
                <w:rFonts w:hint="eastAsia" w:ascii="仿宋" w:hAnsi="仿宋" w:eastAsia="仿宋" w:cs="仿宋"/>
              </w:rPr>
              <w:t>191.58</w:t>
            </w:r>
          </w:p>
        </w:tc>
        <w:tc>
          <w:tcPr>
            <w:tcW w:w="1708" w:type="dxa"/>
            <w:tcBorders>
              <w:top w:val="single" w:color="000000" w:sz="4" w:space="0"/>
              <w:left w:val="single" w:color="000000" w:sz="4" w:space="0"/>
              <w:bottom w:val="single" w:color="000000" w:sz="4" w:space="0"/>
              <w:right w:val="single" w:color="000000" w:sz="4" w:space="0"/>
            </w:tcBorders>
            <w:vAlign w:val="center"/>
          </w:tcPr>
          <w:p w14:paraId="4006EAEA">
            <w:pPr>
              <w:pStyle w:val="22"/>
              <w:jc w:val="right"/>
              <w:rPr>
                <w:rFonts w:ascii="仿宋" w:hAnsi="仿宋" w:eastAsia="仿宋" w:cs="仿宋"/>
              </w:rPr>
            </w:pPr>
            <w:r>
              <w:rPr>
                <w:rFonts w:hint="eastAsia" w:ascii="仿宋" w:hAnsi="仿宋" w:eastAsia="仿宋" w:cs="仿宋"/>
              </w:rPr>
              <w:t>191.58</w:t>
            </w:r>
          </w:p>
        </w:tc>
        <w:tc>
          <w:tcPr>
            <w:tcW w:w="1878" w:type="dxa"/>
            <w:tcBorders>
              <w:top w:val="single" w:color="000000" w:sz="4" w:space="0"/>
              <w:left w:val="single" w:color="000000" w:sz="4" w:space="0"/>
              <w:bottom w:val="single" w:color="000000" w:sz="4" w:space="0"/>
              <w:right w:val="single" w:color="000000" w:sz="4" w:space="0"/>
            </w:tcBorders>
            <w:vAlign w:val="center"/>
          </w:tcPr>
          <w:p w14:paraId="41FDE9DE">
            <w:pPr>
              <w:pStyle w:val="22"/>
              <w:jc w:val="right"/>
              <w:rPr>
                <w:rFonts w:ascii="仿宋" w:hAnsi="仿宋" w:eastAsia="仿宋" w:cs="仿宋"/>
              </w:rPr>
            </w:pPr>
          </w:p>
        </w:tc>
      </w:tr>
      <w:tr w14:paraId="3D4D69A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042A11">
            <w:pPr>
              <w:pStyle w:val="22"/>
              <w:rPr>
                <w:rFonts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255FE274">
            <w:pPr>
              <w:pStyle w:val="22"/>
              <w:rPr>
                <w:rFonts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495D90C">
            <w:pPr>
              <w:pStyle w:val="22"/>
              <w:jc w:val="right"/>
              <w:rPr>
                <w:rFonts w:ascii="仿宋" w:hAnsi="仿宋" w:eastAsia="仿宋" w:cs="仿宋"/>
              </w:rPr>
            </w:pPr>
            <w:r>
              <w:rPr>
                <w:rFonts w:hint="eastAsia" w:ascii="仿宋" w:hAnsi="仿宋" w:eastAsia="仿宋" w:cs="仿宋"/>
              </w:rPr>
              <w:t>28.14</w:t>
            </w:r>
          </w:p>
        </w:tc>
        <w:tc>
          <w:tcPr>
            <w:tcW w:w="1708" w:type="dxa"/>
            <w:tcBorders>
              <w:top w:val="single" w:color="000000" w:sz="4" w:space="0"/>
              <w:left w:val="single" w:color="000000" w:sz="4" w:space="0"/>
              <w:bottom w:val="single" w:color="000000" w:sz="4" w:space="0"/>
              <w:right w:val="single" w:color="000000" w:sz="4" w:space="0"/>
            </w:tcBorders>
            <w:vAlign w:val="center"/>
          </w:tcPr>
          <w:p w14:paraId="44862B50">
            <w:pPr>
              <w:pStyle w:val="22"/>
              <w:jc w:val="right"/>
              <w:rPr>
                <w:rFonts w:ascii="仿宋" w:hAnsi="仿宋" w:eastAsia="仿宋" w:cs="仿宋"/>
              </w:rPr>
            </w:pPr>
            <w:r>
              <w:rPr>
                <w:rFonts w:hint="eastAsia" w:ascii="仿宋" w:hAnsi="仿宋" w:eastAsia="仿宋" w:cs="仿宋"/>
              </w:rPr>
              <w:t>28.14</w:t>
            </w:r>
          </w:p>
        </w:tc>
        <w:tc>
          <w:tcPr>
            <w:tcW w:w="1878" w:type="dxa"/>
            <w:tcBorders>
              <w:top w:val="single" w:color="000000" w:sz="4" w:space="0"/>
              <w:left w:val="single" w:color="000000" w:sz="4" w:space="0"/>
              <w:bottom w:val="single" w:color="000000" w:sz="4" w:space="0"/>
              <w:right w:val="single" w:color="000000" w:sz="4" w:space="0"/>
            </w:tcBorders>
            <w:vAlign w:val="center"/>
          </w:tcPr>
          <w:p w14:paraId="085D5A27">
            <w:pPr>
              <w:pStyle w:val="22"/>
              <w:jc w:val="right"/>
              <w:rPr>
                <w:rFonts w:ascii="仿宋" w:hAnsi="仿宋" w:eastAsia="仿宋" w:cs="仿宋"/>
              </w:rPr>
            </w:pPr>
          </w:p>
        </w:tc>
      </w:tr>
      <w:tr w14:paraId="456FD5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3D9414">
            <w:pPr>
              <w:pStyle w:val="22"/>
              <w:rPr>
                <w:rFonts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5D101F5">
            <w:pPr>
              <w:pStyle w:val="22"/>
              <w:rPr>
                <w:rFonts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FEF39E3">
            <w:pPr>
              <w:pStyle w:val="22"/>
              <w:jc w:val="right"/>
              <w:rPr>
                <w:rFonts w:ascii="仿宋" w:hAnsi="仿宋" w:eastAsia="仿宋" w:cs="仿宋"/>
              </w:rPr>
            </w:pPr>
            <w:r>
              <w:rPr>
                <w:rFonts w:hint="eastAsia" w:ascii="仿宋" w:hAnsi="仿宋" w:eastAsia="仿宋" w:cs="仿宋"/>
              </w:rPr>
              <w:t>360.00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E6A5B4B">
            <w:pPr>
              <w:pStyle w:val="22"/>
              <w:jc w:val="right"/>
              <w:rPr>
                <w:rFonts w:ascii="仿宋" w:hAnsi="仿宋" w:eastAsia="仿宋" w:cs="仿宋"/>
              </w:rPr>
            </w:pPr>
            <w:r>
              <w:rPr>
                <w:rFonts w:hint="eastAsia" w:ascii="仿宋" w:hAnsi="仿宋" w:eastAsia="仿宋" w:cs="仿宋"/>
              </w:rPr>
              <w:t>360.00</w:t>
            </w:r>
          </w:p>
        </w:tc>
        <w:tc>
          <w:tcPr>
            <w:tcW w:w="1878" w:type="dxa"/>
            <w:tcBorders>
              <w:top w:val="single" w:color="000000" w:sz="4" w:space="0"/>
              <w:left w:val="single" w:color="000000" w:sz="4" w:space="0"/>
              <w:bottom w:val="single" w:color="000000" w:sz="4" w:space="0"/>
              <w:right w:val="single" w:color="000000" w:sz="4" w:space="0"/>
            </w:tcBorders>
            <w:vAlign w:val="center"/>
          </w:tcPr>
          <w:p w14:paraId="47A7EDCB">
            <w:pPr>
              <w:pStyle w:val="22"/>
              <w:jc w:val="right"/>
              <w:rPr>
                <w:rFonts w:ascii="仿宋" w:hAnsi="仿宋" w:eastAsia="仿宋" w:cs="仿宋"/>
              </w:rPr>
            </w:pPr>
          </w:p>
        </w:tc>
      </w:tr>
      <w:tr w14:paraId="6B418D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8F40FB">
            <w:pPr>
              <w:pStyle w:val="22"/>
              <w:rPr>
                <w:rFonts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4AC722D">
            <w:pPr>
              <w:pStyle w:val="22"/>
              <w:rPr>
                <w:rFonts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C956517">
            <w:pPr>
              <w:pStyle w:val="22"/>
              <w:jc w:val="right"/>
              <w:rPr>
                <w:rFonts w:ascii="仿宋" w:hAnsi="仿宋" w:eastAsia="仿宋" w:cs="仿宋"/>
              </w:rPr>
            </w:pPr>
            <w:r>
              <w:rPr>
                <w:rFonts w:hint="eastAsia" w:ascii="仿宋" w:hAnsi="仿宋" w:eastAsia="仿宋" w:cs="仿宋"/>
              </w:rPr>
              <w:t>237.22</w:t>
            </w:r>
          </w:p>
        </w:tc>
        <w:tc>
          <w:tcPr>
            <w:tcW w:w="1708" w:type="dxa"/>
            <w:tcBorders>
              <w:top w:val="single" w:color="000000" w:sz="4" w:space="0"/>
              <w:left w:val="single" w:color="000000" w:sz="4" w:space="0"/>
              <w:bottom w:val="single" w:color="000000" w:sz="4" w:space="0"/>
              <w:right w:val="single" w:color="000000" w:sz="4" w:space="0"/>
            </w:tcBorders>
            <w:vAlign w:val="center"/>
          </w:tcPr>
          <w:p w14:paraId="19539D8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30D218">
            <w:pPr>
              <w:pStyle w:val="22"/>
              <w:jc w:val="right"/>
              <w:rPr>
                <w:rFonts w:ascii="仿宋" w:hAnsi="仿宋" w:eastAsia="仿宋" w:cs="仿宋"/>
              </w:rPr>
            </w:pPr>
            <w:r>
              <w:rPr>
                <w:rFonts w:hint="eastAsia" w:ascii="仿宋" w:hAnsi="仿宋" w:eastAsia="仿宋" w:cs="仿宋"/>
              </w:rPr>
              <w:t>237.22</w:t>
            </w:r>
          </w:p>
        </w:tc>
      </w:tr>
      <w:tr w14:paraId="62324A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09BDFF">
            <w:pPr>
              <w:pStyle w:val="22"/>
              <w:rPr>
                <w:rFonts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5C010EE">
            <w:pPr>
              <w:pStyle w:val="22"/>
              <w:rPr>
                <w:rFonts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14C6143">
            <w:pPr>
              <w:pStyle w:val="22"/>
              <w:jc w:val="right"/>
              <w:rPr>
                <w:rFonts w:ascii="仿宋" w:hAnsi="仿宋" w:eastAsia="仿宋" w:cs="仿宋"/>
              </w:rPr>
            </w:pPr>
            <w:r>
              <w:rPr>
                <w:rFonts w:hint="eastAsia" w:ascii="仿宋" w:hAnsi="仿宋" w:eastAsia="仿宋" w:cs="仿宋"/>
              </w:rPr>
              <w:t>15.42</w:t>
            </w:r>
          </w:p>
        </w:tc>
        <w:tc>
          <w:tcPr>
            <w:tcW w:w="1708" w:type="dxa"/>
            <w:tcBorders>
              <w:top w:val="single" w:color="000000" w:sz="4" w:space="0"/>
              <w:left w:val="single" w:color="000000" w:sz="4" w:space="0"/>
              <w:bottom w:val="single" w:color="000000" w:sz="4" w:space="0"/>
              <w:right w:val="single" w:color="000000" w:sz="4" w:space="0"/>
            </w:tcBorders>
            <w:vAlign w:val="center"/>
          </w:tcPr>
          <w:p w14:paraId="49CDF1D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B21BA6">
            <w:pPr>
              <w:pStyle w:val="22"/>
              <w:jc w:val="right"/>
              <w:rPr>
                <w:rFonts w:ascii="仿宋" w:hAnsi="仿宋" w:eastAsia="仿宋" w:cs="仿宋"/>
              </w:rPr>
            </w:pPr>
            <w:r>
              <w:rPr>
                <w:rFonts w:hint="eastAsia" w:ascii="仿宋" w:hAnsi="仿宋" w:eastAsia="仿宋" w:cs="仿宋"/>
              </w:rPr>
              <w:t>15.42</w:t>
            </w:r>
          </w:p>
        </w:tc>
      </w:tr>
      <w:tr w14:paraId="271AD23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12D9EE">
            <w:pPr>
              <w:pStyle w:val="22"/>
              <w:rPr>
                <w:rFonts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048AB46">
            <w:pPr>
              <w:pStyle w:val="22"/>
              <w:rPr>
                <w:rFonts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239640B">
            <w:pPr>
              <w:pStyle w:val="22"/>
              <w:jc w:val="right"/>
              <w:rPr>
                <w:rFonts w:ascii="仿宋" w:hAnsi="仿宋" w:eastAsia="仿宋" w:cs="仿宋"/>
              </w:rPr>
            </w:pPr>
            <w:r>
              <w:rPr>
                <w:rFonts w:hint="eastAsia" w:ascii="仿宋" w:hAnsi="仿宋" w:eastAsia="仿宋" w:cs="仿宋"/>
              </w:rPr>
              <w:t>0.08</w:t>
            </w:r>
          </w:p>
        </w:tc>
        <w:tc>
          <w:tcPr>
            <w:tcW w:w="1708" w:type="dxa"/>
            <w:tcBorders>
              <w:top w:val="single" w:color="000000" w:sz="4" w:space="0"/>
              <w:left w:val="single" w:color="000000" w:sz="4" w:space="0"/>
              <w:bottom w:val="single" w:color="000000" w:sz="4" w:space="0"/>
              <w:right w:val="single" w:color="000000" w:sz="4" w:space="0"/>
            </w:tcBorders>
            <w:vAlign w:val="center"/>
          </w:tcPr>
          <w:p w14:paraId="650BDE71">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FD4D6C">
            <w:pPr>
              <w:pStyle w:val="22"/>
              <w:jc w:val="right"/>
              <w:rPr>
                <w:rFonts w:ascii="仿宋" w:hAnsi="仿宋" w:eastAsia="仿宋" w:cs="仿宋"/>
              </w:rPr>
            </w:pPr>
            <w:r>
              <w:rPr>
                <w:rFonts w:hint="eastAsia" w:ascii="仿宋" w:hAnsi="仿宋" w:eastAsia="仿宋" w:cs="仿宋"/>
              </w:rPr>
              <w:t>0.08</w:t>
            </w:r>
          </w:p>
        </w:tc>
      </w:tr>
      <w:tr w14:paraId="3F71DA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4CB762">
            <w:pPr>
              <w:pStyle w:val="22"/>
              <w:rPr>
                <w:rFonts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7AE8656">
            <w:pPr>
              <w:pStyle w:val="22"/>
              <w:rPr>
                <w:rFonts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C8D23C6">
            <w:pPr>
              <w:pStyle w:val="22"/>
              <w:jc w:val="right"/>
              <w:rPr>
                <w:rFonts w:ascii="仿宋" w:hAnsi="仿宋" w:eastAsia="仿宋" w:cs="仿宋"/>
              </w:rPr>
            </w:pPr>
            <w:r>
              <w:rPr>
                <w:rFonts w:hint="eastAsia" w:ascii="仿宋" w:hAnsi="仿宋" w:eastAsia="仿宋" w:cs="仿宋"/>
              </w:rPr>
              <w:t>0.80</w:t>
            </w:r>
          </w:p>
        </w:tc>
        <w:tc>
          <w:tcPr>
            <w:tcW w:w="1708" w:type="dxa"/>
            <w:tcBorders>
              <w:top w:val="single" w:color="000000" w:sz="4" w:space="0"/>
              <w:left w:val="single" w:color="000000" w:sz="4" w:space="0"/>
              <w:bottom w:val="single" w:color="000000" w:sz="4" w:space="0"/>
              <w:right w:val="single" w:color="000000" w:sz="4" w:space="0"/>
            </w:tcBorders>
            <w:vAlign w:val="center"/>
          </w:tcPr>
          <w:p w14:paraId="0547E8DF">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ACABD7">
            <w:pPr>
              <w:pStyle w:val="22"/>
              <w:jc w:val="right"/>
              <w:rPr>
                <w:rFonts w:ascii="仿宋" w:hAnsi="仿宋" w:eastAsia="仿宋" w:cs="仿宋"/>
              </w:rPr>
            </w:pPr>
            <w:r>
              <w:rPr>
                <w:rFonts w:hint="eastAsia" w:ascii="仿宋" w:hAnsi="仿宋" w:eastAsia="仿宋" w:cs="仿宋"/>
              </w:rPr>
              <w:t>0.80</w:t>
            </w:r>
          </w:p>
        </w:tc>
      </w:tr>
      <w:tr w14:paraId="3D3C2D1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9703B7">
            <w:pPr>
              <w:pStyle w:val="22"/>
              <w:rPr>
                <w:rFonts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5CDE7E3">
            <w:pPr>
              <w:pStyle w:val="22"/>
              <w:rPr>
                <w:rFonts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CCC7A4">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0F900D">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9E2597">
            <w:pPr>
              <w:pStyle w:val="22"/>
              <w:jc w:val="right"/>
              <w:rPr>
                <w:rFonts w:ascii="仿宋" w:hAnsi="仿宋" w:eastAsia="仿宋" w:cs="仿宋"/>
              </w:rPr>
            </w:pPr>
          </w:p>
        </w:tc>
      </w:tr>
      <w:tr w14:paraId="0C47C8F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5FD9F6">
            <w:pPr>
              <w:pStyle w:val="22"/>
              <w:rPr>
                <w:rFonts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17CF1FD">
            <w:pPr>
              <w:pStyle w:val="22"/>
              <w:rPr>
                <w:rFonts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9C244A9">
            <w:pPr>
              <w:pStyle w:val="22"/>
              <w:jc w:val="right"/>
              <w:rPr>
                <w:rFonts w:ascii="仿宋" w:hAnsi="仿宋" w:eastAsia="仿宋" w:cs="仿宋"/>
              </w:rPr>
            </w:pPr>
            <w:r>
              <w:rPr>
                <w:rFonts w:hint="eastAsia" w:ascii="仿宋" w:hAnsi="仿宋" w:eastAsia="仿宋" w:cs="仿宋"/>
              </w:rPr>
              <w:t>4.61</w:t>
            </w:r>
          </w:p>
        </w:tc>
        <w:tc>
          <w:tcPr>
            <w:tcW w:w="1708" w:type="dxa"/>
            <w:tcBorders>
              <w:top w:val="single" w:color="000000" w:sz="4" w:space="0"/>
              <w:left w:val="single" w:color="000000" w:sz="4" w:space="0"/>
              <w:bottom w:val="single" w:color="000000" w:sz="4" w:space="0"/>
              <w:right w:val="single" w:color="000000" w:sz="4" w:space="0"/>
            </w:tcBorders>
            <w:vAlign w:val="center"/>
          </w:tcPr>
          <w:p w14:paraId="0A05919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FBEEFA">
            <w:pPr>
              <w:pStyle w:val="22"/>
              <w:jc w:val="right"/>
              <w:rPr>
                <w:rFonts w:ascii="仿宋" w:hAnsi="仿宋" w:eastAsia="仿宋" w:cs="仿宋"/>
              </w:rPr>
            </w:pPr>
            <w:r>
              <w:rPr>
                <w:rFonts w:hint="eastAsia" w:ascii="仿宋" w:hAnsi="仿宋" w:eastAsia="仿宋" w:cs="仿宋"/>
              </w:rPr>
              <w:t>4.61</w:t>
            </w:r>
          </w:p>
        </w:tc>
      </w:tr>
      <w:tr w14:paraId="7836035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67991E">
            <w:pPr>
              <w:pStyle w:val="22"/>
              <w:rPr>
                <w:rFonts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44E81B4">
            <w:pPr>
              <w:pStyle w:val="22"/>
              <w:rPr>
                <w:rFonts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04191FA">
            <w:pPr>
              <w:pStyle w:val="22"/>
              <w:jc w:val="right"/>
              <w:rPr>
                <w:rFonts w:ascii="仿宋" w:hAnsi="仿宋" w:eastAsia="仿宋" w:cs="仿宋"/>
              </w:rPr>
            </w:pPr>
            <w:r>
              <w:rPr>
                <w:rFonts w:hint="eastAsia" w:ascii="仿宋" w:hAnsi="仿宋" w:eastAsia="仿宋" w:cs="仿宋"/>
              </w:rPr>
              <w:t>23.52</w:t>
            </w:r>
          </w:p>
        </w:tc>
        <w:tc>
          <w:tcPr>
            <w:tcW w:w="1708" w:type="dxa"/>
            <w:tcBorders>
              <w:top w:val="single" w:color="000000" w:sz="4" w:space="0"/>
              <w:left w:val="single" w:color="000000" w:sz="4" w:space="0"/>
              <w:bottom w:val="single" w:color="000000" w:sz="4" w:space="0"/>
              <w:right w:val="single" w:color="000000" w:sz="4" w:space="0"/>
            </w:tcBorders>
            <w:vAlign w:val="center"/>
          </w:tcPr>
          <w:p w14:paraId="791999B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884C7A">
            <w:pPr>
              <w:pStyle w:val="22"/>
              <w:jc w:val="right"/>
              <w:rPr>
                <w:rFonts w:ascii="仿宋" w:hAnsi="仿宋" w:eastAsia="仿宋" w:cs="仿宋"/>
              </w:rPr>
            </w:pPr>
            <w:r>
              <w:rPr>
                <w:rFonts w:hint="eastAsia" w:ascii="仿宋" w:hAnsi="仿宋" w:eastAsia="仿宋" w:cs="仿宋"/>
              </w:rPr>
              <w:t>23.52</w:t>
            </w:r>
          </w:p>
        </w:tc>
      </w:tr>
      <w:tr w14:paraId="50D102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B5B3A2">
            <w:pPr>
              <w:pStyle w:val="22"/>
              <w:rPr>
                <w:rFonts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087AABB">
            <w:pPr>
              <w:pStyle w:val="22"/>
              <w:rPr>
                <w:rFonts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2DFE98E">
            <w:pPr>
              <w:pStyle w:val="22"/>
              <w:jc w:val="right"/>
              <w:rPr>
                <w:rFonts w:ascii="仿宋" w:hAnsi="仿宋" w:eastAsia="仿宋" w:cs="仿宋"/>
              </w:rPr>
            </w:pPr>
            <w:r>
              <w:rPr>
                <w:rFonts w:hint="eastAsia" w:ascii="仿宋" w:hAnsi="仿宋" w:eastAsia="仿宋" w:cs="仿宋"/>
              </w:rPr>
              <w:t>7.28</w:t>
            </w:r>
          </w:p>
        </w:tc>
        <w:tc>
          <w:tcPr>
            <w:tcW w:w="1708" w:type="dxa"/>
            <w:tcBorders>
              <w:top w:val="single" w:color="000000" w:sz="4" w:space="0"/>
              <w:left w:val="single" w:color="000000" w:sz="4" w:space="0"/>
              <w:bottom w:val="single" w:color="000000" w:sz="4" w:space="0"/>
              <w:right w:val="single" w:color="000000" w:sz="4" w:space="0"/>
            </w:tcBorders>
            <w:vAlign w:val="center"/>
          </w:tcPr>
          <w:p w14:paraId="5CFE76A1">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18CF04">
            <w:pPr>
              <w:pStyle w:val="22"/>
              <w:jc w:val="right"/>
              <w:rPr>
                <w:rFonts w:ascii="仿宋" w:hAnsi="仿宋" w:eastAsia="仿宋" w:cs="仿宋"/>
              </w:rPr>
            </w:pPr>
            <w:r>
              <w:rPr>
                <w:rFonts w:hint="eastAsia" w:ascii="仿宋" w:hAnsi="仿宋" w:eastAsia="仿宋" w:cs="仿宋"/>
              </w:rPr>
              <w:t>7.28</w:t>
            </w:r>
          </w:p>
        </w:tc>
      </w:tr>
      <w:tr w14:paraId="23132F8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792B0E">
            <w:pPr>
              <w:pStyle w:val="22"/>
              <w:rPr>
                <w:rFonts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C1DC79A">
            <w:pPr>
              <w:pStyle w:val="22"/>
              <w:rPr>
                <w:rFonts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E209520">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D723F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15D04A">
            <w:pPr>
              <w:pStyle w:val="22"/>
              <w:jc w:val="right"/>
              <w:rPr>
                <w:rFonts w:ascii="仿宋" w:hAnsi="仿宋" w:eastAsia="仿宋" w:cs="仿宋"/>
              </w:rPr>
            </w:pPr>
          </w:p>
        </w:tc>
      </w:tr>
      <w:tr w14:paraId="04FF60E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34CFFA">
            <w:pPr>
              <w:pStyle w:val="22"/>
              <w:rPr>
                <w:rFonts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E0EFA31">
            <w:pPr>
              <w:pStyle w:val="22"/>
              <w:rPr>
                <w:rFonts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BA16C14">
            <w:pPr>
              <w:pStyle w:val="22"/>
              <w:jc w:val="right"/>
              <w:rPr>
                <w:rFonts w:ascii="仿宋" w:hAnsi="仿宋" w:eastAsia="仿宋" w:cs="仿宋"/>
              </w:rPr>
            </w:pPr>
            <w:r>
              <w:rPr>
                <w:rFonts w:hint="eastAsia" w:ascii="仿宋" w:hAnsi="仿宋" w:eastAsia="仿宋" w:cs="仿宋"/>
              </w:rPr>
              <w:t>101.80</w:t>
            </w:r>
          </w:p>
        </w:tc>
        <w:tc>
          <w:tcPr>
            <w:tcW w:w="1708" w:type="dxa"/>
            <w:tcBorders>
              <w:top w:val="single" w:color="000000" w:sz="4" w:space="0"/>
              <w:left w:val="single" w:color="000000" w:sz="4" w:space="0"/>
              <w:bottom w:val="single" w:color="000000" w:sz="4" w:space="0"/>
              <w:right w:val="single" w:color="000000" w:sz="4" w:space="0"/>
            </w:tcBorders>
            <w:vAlign w:val="center"/>
          </w:tcPr>
          <w:p w14:paraId="7E688C8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0D2CC6">
            <w:pPr>
              <w:pStyle w:val="22"/>
              <w:jc w:val="right"/>
              <w:rPr>
                <w:rFonts w:ascii="仿宋" w:hAnsi="仿宋" w:eastAsia="仿宋" w:cs="仿宋"/>
              </w:rPr>
            </w:pPr>
            <w:r>
              <w:rPr>
                <w:rFonts w:hint="eastAsia" w:ascii="仿宋" w:hAnsi="仿宋" w:eastAsia="仿宋" w:cs="仿宋"/>
              </w:rPr>
              <w:t>101.80</w:t>
            </w:r>
          </w:p>
        </w:tc>
      </w:tr>
      <w:tr w14:paraId="307445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83FC07">
            <w:pPr>
              <w:pStyle w:val="22"/>
              <w:rPr>
                <w:rFonts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F9F5100">
            <w:pPr>
              <w:pStyle w:val="22"/>
              <w:rPr>
                <w:rFonts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F0F295D">
            <w:pPr>
              <w:pStyle w:val="22"/>
              <w:jc w:val="right"/>
              <w:rPr>
                <w:rFonts w:ascii="仿宋" w:hAnsi="仿宋" w:eastAsia="仿宋" w:cs="仿宋"/>
              </w:rPr>
            </w:pPr>
            <w:r>
              <w:rPr>
                <w:rFonts w:hint="eastAsia" w:ascii="仿宋" w:hAnsi="仿宋" w:eastAsia="仿宋" w:cs="仿宋"/>
              </w:rPr>
              <w:t>10.53</w:t>
            </w:r>
          </w:p>
        </w:tc>
        <w:tc>
          <w:tcPr>
            <w:tcW w:w="1708" w:type="dxa"/>
            <w:tcBorders>
              <w:top w:val="single" w:color="000000" w:sz="4" w:space="0"/>
              <w:left w:val="single" w:color="000000" w:sz="4" w:space="0"/>
              <w:bottom w:val="single" w:color="000000" w:sz="4" w:space="0"/>
              <w:right w:val="single" w:color="000000" w:sz="4" w:space="0"/>
            </w:tcBorders>
            <w:vAlign w:val="center"/>
          </w:tcPr>
          <w:p w14:paraId="38423E1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3BB52A">
            <w:pPr>
              <w:pStyle w:val="22"/>
              <w:jc w:val="right"/>
              <w:rPr>
                <w:rFonts w:ascii="仿宋" w:hAnsi="仿宋" w:eastAsia="仿宋" w:cs="仿宋"/>
              </w:rPr>
            </w:pPr>
            <w:r>
              <w:rPr>
                <w:rFonts w:hint="eastAsia" w:ascii="仿宋" w:hAnsi="仿宋" w:eastAsia="仿宋" w:cs="仿宋"/>
              </w:rPr>
              <w:t>10.53</w:t>
            </w:r>
          </w:p>
        </w:tc>
      </w:tr>
      <w:tr w14:paraId="59A93B7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37E7BA">
            <w:pPr>
              <w:pStyle w:val="22"/>
              <w:rPr>
                <w:rFonts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E7AD645">
            <w:pPr>
              <w:pStyle w:val="22"/>
              <w:rPr>
                <w:rFonts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1A562AC">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F282D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94F9A3">
            <w:pPr>
              <w:pStyle w:val="22"/>
              <w:jc w:val="right"/>
              <w:rPr>
                <w:rFonts w:ascii="仿宋" w:hAnsi="仿宋" w:eastAsia="仿宋" w:cs="仿宋"/>
              </w:rPr>
            </w:pPr>
          </w:p>
        </w:tc>
      </w:tr>
      <w:tr w14:paraId="0A52821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EC2E3A">
            <w:pPr>
              <w:pStyle w:val="22"/>
              <w:rPr>
                <w:rFonts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47A8BE8">
            <w:pPr>
              <w:pStyle w:val="22"/>
              <w:rPr>
                <w:rFonts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2DA8654">
            <w:pPr>
              <w:pStyle w:val="22"/>
              <w:jc w:val="right"/>
              <w:rPr>
                <w:rFonts w:ascii="仿宋" w:hAnsi="仿宋" w:eastAsia="仿宋" w:cs="仿宋"/>
              </w:rPr>
            </w:pPr>
            <w:r>
              <w:rPr>
                <w:rFonts w:hint="eastAsia" w:ascii="仿宋" w:hAnsi="仿宋" w:eastAsia="仿宋" w:cs="仿宋"/>
              </w:rPr>
              <w:t>25.34</w:t>
            </w:r>
          </w:p>
        </w:tc>
        <w:tc>
          <w:tcPr>
            <w:tcW w:w="1708" w:type="dxa"/>
            <w:tcBorders>
              <w:top w:val="single" w:color="000000" w:sz="4" w:space="0"/>
              <w:left w:val="single" w:color="000000" w:sz="4" w:space="0"/>
              <w:bottom w:val="single" w:color="000000" w:sz="4" w:space="0"/>
              <w:right w:val="single" w:color="000000" w:sz="4" w:space="0"/>
            </w:tcBorders>
            <w:vAlign w:val="center"/>
          </w:tcPr>
          <w:p w14:paraId="2E171BF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CC750E">
            <w:pPr>
              <w:pStyle w:val="22"/>
              <w:jc w:val="right"/>
              <w:rPr>
                <w:rFonts w:ascii="仿宋" w:hAnsi="仿宋" w:eastAsia="仿宋" w:cs="仿宋"/>
              </w:rPr>
            </w:pPr>
            <w:r>
              <w:rPr>
                <w:rFonts w:hint="eastAsia" w:ascii="仿宋" w:hAnsi="仿宋" w:eastAsia="仿宋" w:cs="仿宋"/>
              </w:rPr>
              <w:t>25.34</w:t>
            </w:r>
          </w:p>
        </w:tc>
      </w:tr>
      <w:tr w14:paraId="3FD5DC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A82245">
            <w:pPr>
              <w:pStyle w:val="22"/>
              <w:rPr>
                <w:rFonts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2D3D40D6">
            <w:pPr>
              <w:pStyle w:val="22"/>
              <w:rPr>
                <w:rFonts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1B016C">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83B90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94FD8F">
            <w:pPr>
              <w:pStyle w:val="22"/>
              <w:jc w:val="right"/>
              <w:rPr>
                <w:rFonts w:ascii="仿宋" w:hAnsi="仿宋" w:eastAsia="仿宋" w:cs="仿宋"/>
              </w:rPr>
            </w:pPr>
          </w:p>
        </w:tc>
      </w:tr>
      <w:tr w14:paraId="1B6AFD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DAECB9">
            <w:pPr>
              <w:pStyle w:val="22"/>
              <w:rPr>
                <w:rFonts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1BC7F9E6">
            <w:pPr>
              <w:pStyle w:val="22"/>
              <w:rPr>
                <w:rFonts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8FB2576">
            <w:pPr>
              <w:pStyle w:val="22"/>
              <w:jc w:val="right"/>
              <w:rPr>
                <w:rFonts w:ascii="仿宋" w:hAnsi="仿宋" w:eastAsia="仿宋" w:cs="仿宋"/>
              </w:rPr>
            </w:pPr>
            <w:r>
              <w:rPr>
                <w:rFonts w:hint="eastAsia" w:ascii="仿宋" w:hAnsi="仿宋" w:eastAsia="仿宋" w:cs="仿宋"/>
              </w:rPr>
              <w:t>2.12</w:t>
            </w:r>
          </w:p>
        </w:tc>
        <w:tc>
          <w:tcPr>
            <w:tcW w:w="1708" w:type="dxa"/>
            <w:tcBorders>
              <w:top w:val="single" w:color="000000" w:sz="4" w:space="0"/>
              <w:left w:val="single" w:color="000000" w:sz="4" w:space="0"/>
              <w:bottom w:val="single" w:color="000000" w:sz="4" w:space="0"/>
              <w:right w:val="single" w:color="000000" w:sz="4" w:space="0"/>
            </w:tcBorders>
            <w:vAlign w:val="center"/>
          </w:tcPr>
          <w:p w14:paraId="0D99E33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29B752">
            <w:pPr>
              <w:pStyle w:val="22"/>
              <w:jc w:val="right"/>
              <w:rPr>
                <w:rFonts w:ascii="仿宋" w:hAnsi="仿宋" w:eastAsia="仿宋" w:cs="仿宋"/>
              </w:rPr>
            </w:pPr>
            <w:r>
              <w:rPr>
                <w:rFonts w:hint="eastAsia" w:ascii="仿宋" w:hAnsi="仿宋" w:eastAsia="仿宋" w:cs="仿宋"/>
              </w:rPr>
              <w:t>2.12</w:t>
            </w:r>
          </w:p>
        </w:tc>
      </w:tr>
      <w:tr w14:paraId="68F8BAF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0ED6EA">
            <w:pPr>
              <w:pStyle w:val="22"/>
              <w:rPr>
                <w:rFonts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2BF4ABB2">
            <w:pPr>
              <w:pStyle w:val="22"/>
              <w:rPr>
                <w:rFonts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495C776">
            <w:pPr>
              <w:pStyle w:val="22"/>
              <w:jc w:val="right"/>
              <w:rPr>
                <w:rFonts w:ascii="仿宋" w:hAnsi="仿宋" w:eastAsia="仿宋" w:cs="仿宋"/>
              </w:rPr>
            </w:pPr>
            <w:r>
              <w:rPr>
                <w:rFonts w:hint="eastAsia" w:ascii="仿宋" w:hAnsi="仿宋" w:eastAsia="仿宋" w:cs="仿宋"/>
              </w:rPr>
              <w:t>6.85</w:t>
            </w:r>
          </w:p>
        </w:tc>
        <w:tc>
          <w:tcPr>
            <w:tcW w:w="1708" w:type="dxa"/>
            <w:tcBorders>
              <w:top w:val="single" w:color="000000" w:sz="4" w:space="0"/>
              <w:left w:val="single" w:color="000000" w:sz="4" w:space="0"/>
              <w:bottom w:val="single" w:color="000000" w:sz="4" w:space="0"/>
              <w:right w:val="single" w:color="000000" w:sz="4" w:space="0"/>
            </w:tcBorders>
            <w:vAlign w:val="center"/>
          </w:tcPr>
          <w:p w14:paraId="1323726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366AD4">
            <w:pPr>
              <w:pStyle w:val="22"/>
              <w:jc w:val="right"/>
              <w:rPr>
                <w:rFonts w:ascii="仿宋" w:hAnsi="仿宋" w:eastAsia="仿宋" w:cs="仿宋"/>
              </w:rPr>
            </w:pPr>
            <w:r>
              <w:rPr>
                <w:rFonts w:hint="eastAsia" w:ascii="仿宋" w:hAnsi="仿宋" w:eastAsia="仿宋" w:cs="仿宋"/>
              </w:rPr>
              <w:t>6.85</w:t>
            </w:r>
          </w:p>
        </w:tc>
      </w:tr>
      <w:tr w14:paraId="5769A8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7F5520">
            <w:pPr>
              <w:pStyle w:val="22"/>
              <w:rPr>
                <w:rFonts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6D4CCBB0">
            <w:pPr>
              <w:pStyle w:val="22"/>
              <w:rPr>
                <w:rFonts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77E6475">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11332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0C4ADE">
            <w:pPr>
              <w:pStyle w:val="22"/>
              <w:jc w:val="right"/>
              <w:rPr>
                <w:rFonts w:ascii="仿宋" w:hAnsi="仿宋" w:eastAsia="仿宋" w:cs="仿宋"/>
              </w:rPr>
            </w:pPr>
          </w:p>
        </w:tc>
      </w:tr>
      <w:tr w14:paraId="6DCFEF3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417CB3">
            <w:pPr>
              <w:pStyle w:val="22"/>
              <w:rPr>
                <w:rFonts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751E5ADC">
            <w:pPr>
              <w:pStyle w:val="22"/>
              <w:rPr>
                <w:rFonts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F26B03F">
            <w:pPr>
              <w:pStyle w:val="22"/>
              <w:jc w:val="right"/>
              <w:rPr>
                <w:rFonts w:ascii="仿宋" w:hAnsi="仿宋" w:eastAsia="仿宋" w:cs="仿宋"/>
              </w:rPr>
            </w:pPr>
            <w:r>
              <w:rPr>
                <w:rFonts w:hint="eastAsia" w:ascii="仿宋" w:hAnsi="仿宋" w:eastAsia="仿宋" w:cs="仿宋"/>
              </w:rPr>
              <w:t>3.47</w:t>
            </w:r>
          </w:p>
        </w:tc>
        <w:tc>
          <w:tcPr>
            <w:tcW w:w="1708" w:type="dxa"/>
            <w:tcBorders>
              <w:top w:val="single" w:color="000000" w:sz="4" w:space="0"/>
              <w:left w:val="single" w:color="000000" w:sz="4" w:space="0"/>
              <w:bottom w:val="single" w:color="000000" w:sz="4" w:space="0"/>
              <w:right w:val="single" w:color="000000" w:sz="4" w:space="0"/>
            </w:tcBorders>
            <w:vAlign w:val="center"/>
          </w:tcPr>
          <w:p w14:paraId="64438DFC">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5887C9">
            <w:pPr>
              <w:pStyle w:val="22"/>
              <w:jc w:val="right"/>
              <w:rPr>
                <w:rFonts w:ascii="仿宋" w:hAnsi="仿宋" w:eastAsia="仿宋" w:cs="仿宋"/>
              </w:rPr>
            </w:pPr>
            <w:r>
              <w:rPr>
                <w:rFonts w:hint="eastAsia" w:ascii="仿宋" w:hAnsi="仿宋" w:eastAsia="仿宋" w:cs="仿宋"/>
              </w:rPr>
              <w:t>3.47</w:t>
            </w:r>
          </w:p>
        </w:tc>
      </w:tr>
      <w:tr w14:paraId="4767750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520A33">
            <w:pPr>
              <w:pStyle w:val="22"/>
              <w:rPr>
                <w:rFonts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2C4B625B">
            <w:pPr>
              <w:pStyle w:val="22"/>
              <w:rPr>
                <w:rFonts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ABD296">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2C07D2">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4886F4">
            <w:pPr>
              <w:pStyle w:val="22"/>
              <w:jc w:val="right"/>
              <w:rPr>
                <w:rFonts w:ascii="仿宋" w:hAnsi="仿宋" w:eastAsia="仿宋" w:cs="仿宋"/>
              </w:rPr>
            </w:pPr>
          </w:p>
        </w:tc>
      </w:tr>
      <w:tr w14:paraId="51DBD08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7DF618">
            <w:pPr>
              <w:pStyle w:val="22"/>
              <w:rPr>
                <w:rFonts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2831734E">
            <w:pPr>
              <w:pStyle w:val="22"/>
              <w:rPr>
                <w:rFonts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808DEE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7D08B1">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03ACA8">
            <w:pPr>
              <w:pStyle w:val="22"/>
              <w:jc w:val="right"/>
              <w:rPr>
                <w:rFonts w:ascii="仿宋" w:hAnsi="仿宋" w:eastAsia="仿宋" w:cs="仿宋"/>
              </w:rPr>
            </w:pPr>
          </w:p>
        </w:tc>
      </w:tr>
      <w:tr w14:paraId="2BC1112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C60A42">
            <w:pPr>
              <w:pStyle w:val="22"/>
              <w:rPr>
                <w:rFonts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2BDA421F">
            <w:pPr>
              <w:pStyle w:val="22"/>
              <w:rPr>
                <w:rFonts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19F7E8">
            <w:pPr>
              <w:pStyle w:val="22"/>
              <w:jc w:val="right"/>
              <w:rPr>
                <w:rFonts w:ascii="仿宋" w:hAnsi="仿宋" w:eastAsia="仿宋" w:cs="仿宋"/>
              </w:rPr>
            </w:pPr>
            <w:r>
              <w:rPr>
                <w:rFonts w:hint="eastAsia" w:ascii="仿宋" w:hAnsi="仿宋" w:eastAsia="仿宋" w:cs="仿宋"/>
              </w:rPr>
              <w:t>0.49</w:t>
            </w:r>
          </w:p>
        </w:tc>
        <w:tc>
          <w:tcPr>
            <w:tcW w:w="1708" w:type="dxa"/>
            <w:tcBorders>
              <w:top w:val="single" w:color="000000" w:sz="4" w:space="0"/>
              <w:left w:val="single" w:color="000000" w:sz="4" w:space="0"/>
              <w:bottom w:val="single" w:color="000000" w:sz="4" w:space="0"/>
              <w:right w:val="single" w:color="000000" w:sz="4" w:space="0"/>
            </w:tcBorders>
            <w:vAlign w:val="center"/>
          </w:tcPr>
          <w:p w14:paraId="2C3E6E08">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58D101">
            <w:pPr>
              <w:pStyle w:val="22"/>
              <w:jc w:val="right"/>
              <w:rPr>
                <w:rFonts w:ascii="仿宋" w:hAnsi="仿宋" w:eastAsia="仿宋" w:cs="仿宋"/>
              </w:rPr>
            </w:pPr>
            <w:r>
              <w:rPr>
                <w:rFonts w:hint="eastAsia" w:ascii="仿宋" w:hAnsi="仿宋" w:eastAsia="仿宋" w:cs="仿宋"/>
              </w:rPr>
              <w:t>0.49</w:t>
            </w:r>
          </w:p>
        </w:tc>
      </w:tr>
      <w:tr w14:paraId="04C3BC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7B39A5">
            <w:pPr>
              <w:pStyle w:val="22"/>
              <w:rPr>
                <w:rFonts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212A6581">
            <w:pPr>
              <w:pStyle w:val="22"/>
              <w:rPr>
                <w:rFonts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AA666B9">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97A03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2E2209">
            <w:pPr>
              <w:pStyle w:val="22"/>
              <w:jc w:val="right"/>
              <w:rPr>
                <w:rFonts w:ascii="仿宋" w:hAnsi="仿宋" w:eastAsia="仿宋" w:cs="仿宋"/>
              </w:rPr>
            </w:pPr>
          </w:p>
        </w:tc>
      </w:tr>
      <w:tr w14:paraId="7A0388F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C51728">
            <w:pPr>
              <w:pStyle w:val="22"/>
              <w:rPr>
                <w:rFonts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200927CB">
            <w:pPr>
              <w:pStyle w:val="22"/>
              <w:rPr>
                <w:rFonts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2F1C07D">
            <w:pPr>
              <w:pStyle w:val="22"/>
              <w:jc w:val="right"/>
              <w:rPr>
                <w:rFonts w:ascii="仿宋" w:hAnsi="仿宋" w:eastAsia="仿宋" w:cs="仿宋"/>
              </w:rPr>
            </w:pPr>
            <w:r>
              <w:rPr>
                <w:rFonts w:hint="eastAsia" w:ascii="仿宋" w:hAnsi="仿宋" w:eastAsia="仿宋" w:cs="仿宋"/>
              </w:rPr>
              <w:t>28.00</w:t>
            </w:r>
          </w:p>
        </w:tc>
        <w:tc>
          <w:tcPr>
            <w:tcW w:w="1708" w:type="dxa"/>
            <w:tcBorders>
              <w:top w:val="single" w:color="000000" w:sz="4" w:space="0"/>
              <w:left w:val="single" w:color="000000" w:sz="4" w:space="0"/>
              <w:bottom w:val="single" w:color="000000" w:sz="4" w:space="0"/>
              <w:right w:val="single" w:color="000000" w:sz="4" w:space="0"/>
            </w:tcBorders>
            <w:vAlign w:val="center"/>
          </w:tcPr>
          <w:p w14:paraId="79B9E6E2">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E9F8F9">
            <w:pPr>
              <w:pStyle w:val="22"/>
              <w:jc w:val="right"/>
              <w:rPr>
                <w:rFonts w:ascii="仿宋" w:hAnsi="仿宋" w:eastAsia="仿宋" w:cs="仿宋"/>
              </w:rPr>
            </w:pPr>
            <w:r>
              <w:rPr>
                <w:rFonts w:hint="eastAsia" w:ascii="仿宋" w:hAnsi="仿宋" w:eastAsia="仿宋" w:cs="仿宋"/>
              </w:rPr>
              <w:t>28.00</w:t>
            </w:r>
          </w:p>
        </w:tc>
      </w:tr>
      <w:tr w14:paraId="273E19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E8FE30">
            <w:pPr>
              <w:pStyle w:val="22"/>
              <w:rPr>
                <w:rFonts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298B54E0">
            <w:pPr>
              <w:pStyle w:val="22"/>
              <w:rPr>
                <w:rFonts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FF1E652">
            <w:pPr>
              <w:pStyle w:val="22"/>
              <w:jc w:val="right"/>
              <w:rPr>
                <w:rFonts w:ascii="仿宋" w:hAnsi="仿宋" w:eastAsia="仿宋" w:cs="仿宋"/>
              </w:rPr>
            </w:pPr>
            <w:r>
              <w:rPr>
                <w:rFonts w:hint="eastAsia" w:ascii="仿宋" w:hAnsi="仿宋" w:eastAsia="仿宋" w:cs="仿宋"/>
              </w:rPr>
              <w:t>0.99</w:t>
            </w:r>
          </w:p>
        </w:tc>
        <w:tc>
          <w:tcPr>
            <w:tcW w:w="1708" w:type="dxa"/>
            <w:tcBorders>
              <w:top w:val="single" w:color="000000" w:sz="4" w:space="0"/>
              <w:left w:val="single" w:color="000000" w:sz="4" w:space="0"/>
              <w:bottom w:val="single" w:color="000000" w:sz="4" w:space="0"/>
              <w:right w:val="single" w:color="000000" w:sz="4" w:space="0"/>
            </w:tcBorders>
            <w:vAlign w:val="center"/>
          </w:tcPr>
          <w:p w14:paraId="5C9B7C9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0D92B2">
            <w:pPr>
              <w:pStyle w:val="22"/>
              <w:jc w:val="right"/>
              <w:rPr>
                <w:rFonts w:ascii="仿宋" w:hAnsi="仿宋" w:eastAsia="仿宋" w:cs="仿宋"/>
              </w:rPr>
            </w:pPr>
            <w:r>
              <w:rPr>
                <w:rFonts w:hint="eastAsia" w:ascii="仿宋" w:hAnsi="仿宋" w:eastAsia="仿宋" w:cs="仿宋"/>
              </w:rPr>
              <w:t>0.99</w:t>
            </w:r>
          </w:p>
        </w:tc>
      </w:tr>
      <w:tr w14:paraId="2685638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68BB68">
            <w:pPr>
              <w:pStyle w:val="22"/>
              <w:rPr>
                <w:rFonts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75B1067D">
            <w:pPr>
              <w:pStyle w:val="22"/>
              <w:rPr>
                <w:rFonts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BA23C4">
            <w:pPr>
              <w:pStyle w:val="22"/>
              <w:jc w:val="right"/>
              <w:rPr>
                <w:rFonts w:ascii="仿宋" w:hAnsi="仿宋" w:eastAsia="仿宋" w:cs="仿宋"/>
              </w:rPr>
            </w:pPr>
            <w:r>
              <w:rPr>
                <w:rFonts w:hint="eastAsia" w:ascii="仿宋" w:hAnsi="仿宋" w:eastAsia="仿宋" w:cs="仿宋"/>
              </w:rPr>
              <w:t>0.65</w:t>
            </w:r>
          </w:p>
        </w:tc>
        <w:tc>
          <w:tcPr>
            <w:tcW w:w="1708" w:type="dxa"/>
            <w:tcBorders>
              <w:top w:val="single" w:color="000000" w:sz="4" w:space="0"/>
              <w:left w:val="single" w:color="000000" w:sz="4" w:space="0"/>
              <w:bottom w:val="single" w:color="000000" w:sz="4" w:space="0"/>
              <w:right w:val="single" w:color="000000" w:sz="4" w:space="0"/>
            </w:tcBorders>
            <w:vAlign w:val="center"/>
          </w:tcPr>
          <w:p w14:paraId="013B63F8">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425CB5">
            <w:pPr>
              <w:pStyle w:val="22"/>
              <w:jc w:val="right"/>
              <w:rPr>
                <w:rFonts w:ascii="仿宋" w:hAnsi="仿宋" w:eastAsia="仿宋" w:cs="仿宋"/>
              </w:rPr>
            </w:pPr>
            <w:r>
              <w:rPr>
                <w:rFonts w:hint="eastAsia" w:ascii="仿宋" w:hAnsi="仿宋" w:eastAsia="仿宋" w:cs="仿宋"/>
              </w:rPr>
              <w:t>0.65</w:t>
            </w:r>
          </w:p>
        </w:tc>
      </w:tr>
      <w:tr w14:paraId="6BC65E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5697C6">
            <w:pPr>
              <w:pStyle w:val="22"/>
              <w:rPr>
                <w:rFonts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5695166E">
            <w:pPr>
              <w:pStyle w:val="22"/>
              <w:rPr>
                <w:rFonts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05683C1">
            <w:pPr>
              <w:pStyle w:val="22"/>
              <w:jc w:val="right"/>
              <w:rPr>
                <w:rFonts w:ascii="仿宋" w:hAnsi="仿宋" w:eastAsia="仿宋" w:cs="仿宋"/>
              </w:rPr>
            </w:pPr>
            <w:r>
              <w:rPr>
                <w:rFonts w:hint="eastAsia" w:ascii="仿宋" w:hAnsi="仿宋" w:eastAsia="仿宋" w:cs="仿宋"/>
              </w:rPr>
              <w:t>0.61</w:t>
            </w:r>
          </w:p>
        </w:tc>
        <w:tc>
          <w:tcPr>
            <w:tcW w:w="1708" w:type="dxa"/>
            <w:tcBorders>
              <w:top w:val="single" w:color="000000" w:sz="4" w:space="0"/>
              <w:left w:val="single" w:color="000000" w:sz="4" w:space="0"/>
              <w:bottom w:val="single" w:color="000000" w:sz="4" w:space="0"/>
              <w:right w:val="single" w:color="000000" w:sz="4" w:space="0"/>
            </w:tcBorders>
            <w:vAlign w:val="center"/>
          </w:tcPr>
          <w:p w14:paraId="00DAD60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D4E1D1">
            <w:pPr>
              <w:pStyle w:val="22"/>
              <w:jc w:val="right"/>
              <w:rPr>
                <w:rFonts w:ascii="仿宋" w:hAnsi="仿宋" w:eastAsia="仿宋" w:cs="仿宋"/>
              </w:rPr>
            </w:pPr>
            <w:r>
              <w:rPr>
                <w:rFonts w:hint="eastAsia" w:ascii="仿宋" w:hAnsi="仿宋" w:eastAsia="仿宋" w:cs="仿宋"/>
              </w:rPr>
              <w:t>0.61</w:t>
            </w:r>
          </w:p>
        </w:tc>
      </w:tr>
      <w:tr w14:paraId="01A619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07476D">
            <w:pPr>
              <w:pStyle w:val="22"/>
              <w:rPr>
                <w:rFonts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A2425BC">
            <w:pPr>
              <w:pStyle w:val="22"/>
              <w:rPr>
                <w:rFonts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55D1CCB">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82A8E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2CEB6D">
            <w:pPr>
              <w:pStyle w:val="22"/>
              <w:jc w:val="right"/>
              <w:rPr>
                <w:rFonts w:ascii="仿宋" w:hAnsi="仿宋" w:eastAsia="仿宋" w:cs="仿宋"/>
              </w:rPr>
            </w:pPr>
          </w:p>
        </w:tc>
      </w:tr>
      <w:tr w14:paraId="0BC38D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FBC82A">
            <w:pPr>
              <w:pStyle w:val="22"/>
              <w:rPr>
                <w:rFonts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0A0ADCB">
            <w:pPr>
              <w:pStyle w:val="22"/>
              <w:rPr>
                <w:rFonts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6E6D8CB">
            <w:pPr>
              <w:pStyle w:val="22"/>
              <w:jc w:val="right"/>
              <w:rPr>
                <w:rFonts w:ascii="仿宋" w:hAnsi="仿宋" w:eastAsia="仿宋" w:cs="仿宋"/>
              </w:rPr>
            </w:pPr>
            <w:r>
              <w:rPr>
                <w:rFonts w:hint="eastAsia" w:ascii="仿宋" w:hAnsi="仿宋" w:eastAsia="仿宋" w:cs="仿宋"/>
              </w:rPr>
              <w:t>4.66</w:t>
            </w:r>
          </w:p>
        </w:tc>
        <w:tc>
          <w:tcPr>
            <w:tcW w:w="1708" w:type="dxa"/>
            <w:tcBorders>
              <w:top w:val="single" w:color="000000" w:sz="4" w:space="0"/>
              <w:left w:val="single" w:color="000000" w:sz="4" w:space="0"/>
              <w:bottom w:val="single" w:color="000000" w:sz="4" w:space="0"/>
              <w:right w:val="single" w:color="000000" w:sz="4" w:space="0"/>
            </w:tcBorders>
            <w:vAlign w:val="center"/>
          </w:tcPr>
          <w:p w14:paraId="412C3E4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B94CFA">
            <w:pPr>
              <w:pStyle w:val="22"/>
              <w:jc w:val="right"/>
              <w:rPr>
                <w:rFonts w:ascii="仿宋" w:hAnsi="仿宋" w:eastAsia="仿宋" w:cs="仿宋"/>
              </w:rPr>
            </w:pPr>
            <w:r>
              <w:rPr>
                <w:rFonts w:hint="eastAsia" w:ascii="仿宋" w:hAnsi="仿宋" w:eastAsia="仿宋" w:cs="仿宋"/>
              </w:rPr>
              <w:t>4.66</w:t>
            </w:r>
          </w:p>
        </w:tc>
      </w:tr>
      <w:tr w14:paraId="2DACC4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8C4ACC">
            <w:pPr>
              <w:pStyle w:val="22"/>
              <w:rPr>
                <w:rFonts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379C402">
            <w:pPr>
              <w:pStyle w:val="22"/>
              <w:rPr>
                <w:rFonts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E417D03">
            <w:pPr>
              <w:pStyle w:val="22"/>
              <w:jc w:val="right"/>
              <w:rPr>
                <w:rFonts w:ascii="仿宋" w:hAnsi="仿宋" w:eastAsia="仿宋" w:cs="仿宋"/>
              </w:rPr>
            </w:pPr>
            <w:r>
              <w:rPr>
                <w:rFonts w:hint="eastAsia" w:ascii="仿宋" w:hAnsi="仿宋" w:eastAsia="仿宋" w:cs="仿宋"/>
              </w:rPr>
              <w:t>144.22</w:t>
            </w:r>
          </w:p>
        </w:tc>
        <w:tc>
          <w:tcPr>
            <w:tcW w:w="1708" w:type="dxa"/>
            <w:tcBorders>
              <w:top w:val="single" w:color="000000" w:sz="4" w:space="0"/>
              <w:left w:val="single" w:color="000000" w:sz="4" w:space="0"/>
              <w:bottom w:val="single" w:color="000000" w:sz="4" w:space="0"/>
              <w:right w:val="single" w:color="000000" w:sz="4" w:space="0"/>
            </w:tcBorders>
            <w:vAlign w:val="center"/>
          </w:tcPr>
          <w:p w14:paraId="54482490">
            <w:pPr>
              <w:pStyle w:val="22"/>
              <w:jc w:val="right"/>
              <w:rPr>
                <w:rFonts w:ascii="仿宋" w:hAnsi="仿宋" w:eastAsia="仿宋" w:cs="仿宋"/>
              </w:rPr>
            </w:pPr>
            <w:r>
              <w:rPr>
                <w:rFonts w:hint="eastAsia" w:ascii="仿宋" w:hAnsi="仿宋" w:eastAsia="仿宋" w:cs="仿宋"/>
              </w:rPr>
              <w:t>144.22</w:t>
            </w:r>
          </w:p>
        </w:tc>
        <w:tc>
          <w:tcPr>
            <w:tcW w:w="1878" w:type="dxa"/>
            <w:tcBorders>
              <w:top w:val="single" w:color="000000" w:sz="4" w:space="0"/>
              <w:left w:val="single" w:color="000000" w:sz="4" w:space="0"/>
              <w:bottom w:val="single" w:color="000000" w:sz="4" w:space="0"/>
              <w:right w:val="single" w:color="000000" w:sz="4" w:space="0"/>
            </w:tcBorders>
            <w:vAlign w:val="center"/>
          </w:tcPr>
          <w:p w14:paraId="500C49EA">
            <w:pPr>
              <w:pStyle w:val="22"/>
              <w:jc w:val="right"/>
              <w:rPr>
                <w:rFonts w:ascii="仿宋" w:hAnsi="仿宋" w:eastAsia="仿宋" w:cs="仿宋"/>
              </w:rPr>
            </w:pPr>
          </w:p>
        </w:tc>
      </w:tr>
      <w:tr w14:paraId="39DB56D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A33EFE">
            <w:pPr>
              <w:pStyle w:val="22"/>
              <w:rPr>
                <w:rFonts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A63B5F4">
            <w:pPr>
              <w:pStyle w:val="22"/>
              <w:rPr>
                <w:rFonts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AD2143C">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4ECD149">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BAA654">
            <w:pPr>
              <w:pStyle w:val="22"/>
              <w:jc w:val="right"/>
              <w:rPr>
                <w:rFonts w:ascii="仿宋" w:hAnsi="仿宋" w:eastAsia="仿宋" w:cs="仿宋"/>
              </w:rPr>
            </w:pPr>
          </w:p>
        </w:tc>
      </w:tr>
      <w:tr w14:paraId="71D2BBC3">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5F188A">
            <w:pPr>
              <w:pStyle w:val="22"/>
              <w:rPr>
                <w:rFonts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C25C8C4">
            <w:pPr>
              <w:pStyle w:val="22"/>
              <w:rPr>
                <w:rFonts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791167B">
            <w:pPr>
              <w:pStyle w:val="22"/>
              <w:jc w:val="right"/>
              <w:rPr>
                <w:rFonts w:ascii="仿宋" w:hAnsi="仿宋" w:eastAsia="仿宋" w:cs="仿宋"/>
              </w:rPr>
            </w:pPr>
            <w:r>
              <w:rPr>
                <w:rFonts w:hint="eastAsia" w:ascii="仿宋" w:hAnsi="仿宋" w:eastAsia="仿宋" w:cs="仿宋"/>
              </w:rPr>
              <w:t>137.25</w:t>
            </w:r>
          </w:p>
        </w:tc>
        <w:tc>
          <w:tcPr>
            <w:tcW w:w="1708" w:type="dxa"/>
            <w:tcBorders>
              <w:top w:val="single" w:color="000000" w:sz="4" w:space="0"/>
              <w:left w:val="single" w:color="000000" w:sz="4" w:space="0"/>
              <w:bottom w:val="single" w:color="000000" w:sz="4" w:space="0"/>
              <w:right w:val="single" w:color="000000" w:sz="4" w:space="0"/>
            </w:tcBorders>
            <w:vAlign w:val="center"/>
          </w:tcPr>
          <w:p w14:paraId="30553FEE">
            <w:pPr>
              <w:pStyle w:val="22"/>
              <w:jc w:val="right"/>
              <w:rPr>
                <w:rFonts w:ascii="仿宋" w:hAnsi="仿宋" w:eastAsia="仿宋" w:cs="仿宋"/>
              </w:rPr>
            </w:pPr>
            <w:r>
              <w:rPr>
                <w:rFonts w:hint="eastAsia" w:ascii="仿宋" w:hAnsi="仿宋" w:eastAsia="仿宋" w:cs="仿宋"/>
              </w:rPr>
              <w:t>137.25</w:t>
            </w:r>
          </w:p>
        </w:tc>
        <w:tc>
          <w:tcPr>
            <w:tcW w:w="1878" w:type="dxa"/>
            <w:tcBorders>
              <w:top w:val="single" w:color="000000" w:sz="4" w:space="0"/>
              <w:left w:val="single" w:color="000000" w:sz="4" w:space="0"/>
              <w:bottom w:val="single" w:color="000000" w:sz="4" w:space="0"/>
              <w:right w:val="single" w:color="000000" w:sz="4" w:space="0"/>
            </w:tcBorders>
            <w:vAlign w:val="center"/>
          </w:tcPr>
          <w:p w14:paraId="1A8182DF">
            <w:pPr>
              <w:pStyle w:val="22"/>
              <w:jc w:val="right"/>
              <w:rPr>
                <w:rFonts w:ascii="仿宋" w:hAnsi="仿宋" w:eastAsia="仿宋" w:cs="仿宋"/>
              </w:rPr>
            </w:pPr>
          </w:p>
        </w:tc>
      </w:tr>
      <w:tr w14:paraId="2B39E49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163157">
            <w:pPr>
              <w:pStyle w:val="22"/>
              <w:rPr>
                <w:rFonts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35EC806">
            <w:pPr>
              <w:pStyle w:val="22"/>
              <w:rPr>
                <w:rFonts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EA091E9">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CE803C">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001F06">
            <w:pPr>
              <w:pStyle w:val="22"/>
              <w:jc w:val="right"/>
              <w:rPr>
                <w:rFonts w:ascii="仿宋" w:hAnsi="仿宋" w:eastAsia="仿宋" w:cs="仿宋"/>
              </w:rPr>
            </w:pPr>
          </w:p>
        </w:tc>
      </w:tr>
      <w:tr w14:paraId="0E4D25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B4237C">
            <w:pPr>
              <w:pStyle w:val="22"/>
              <w:rPr>
                <w:rFonts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65DC42D">
            <w:pPr>
              <w:pStyle w:val="22"/>
              <w:rPr>
                <w:rFonts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23B0CD7">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675F9D">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499DB0">
            <w:pPr>
              <w:pStyle w:val="22"/>
              <w:jc w:val="right"/>
              <w:rPr>
                <w:rFonts w:ascii="仿宋" w:hAnsi="仿宋" w:eastAsia="仿宋" w:cs="仿宋"/>
              </w:rPr>
            </w:pPr>
          </w:p>
        </w:tc>
      </w:tr>
      <w:tr w14:paraId="1BCAE8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DF2398">
            <w:pPr>
              <w:pStyle w:val="22"/>
              <w:rPr>
                <w:rFonts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883C861">
            <w:pPr>
              <w:pStyle w:val="22"/>
              <w:rPr>
                <w:rFonts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44A9141">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1388DD">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C0D3D6">
            <w:pPr>
              <w:pStyle w:val="22"/>
              <w:jc w:val="right"/>
              <w:rPr>
                <w:rFonts w:ascii="仿宋" w:hAnsi="仿宋" w:eastAsia="仿宋" w:cs="仿宋"/>
              </w:rPr>
            </w:pPr>
          </w:p>
        </w:tc>
      </w:tr>
      <w:tr w14:paraId="276BFF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842872">
            <w:pPr>
              <w:pStyle w:val="22"/>
              <w:rPr>
                <w:rFonts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0ECF2D9">
            <w:pPr>
              <w:pStyle w:val="22"/>
              <w:rPr>
                <w:rFonts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D116A37">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3093D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D0F6B0">
            <w:pPr>
              <w:pStyle w:val="22"/>
              <w:jc w:val="right"/>
              <w:rPr>
                <w:rFonts w:ascii="仿宋" w:hAnsi="仿宋" w:eastAsia="仿宋" w:cs="仿宋"/>
              </w:rPr>
            </w:pPr>
          </w:p>
        </w:tc>
      </w:tr>
      <w:tr w14:paraId="43A3427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F7300A">
            <w:pPr>
              <w:pStyle w:val="22"/>
              <w:rPr>
                <w:rFonts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F97745E">
            <w:pPr>
              <w:pStyle w:val="22"/>
              <w:rPr>
                <w:rFonts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149EE90">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A3AF9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6F7259">
            <w:pPr>
              <w:pStyle w:val="22"/>
              <w:jc w:val="right"/>
              <w:rPr>
                <w:rFonts w:ascii="仿宋" w:hAnsi="仿宋" w:eastAsia="仿宋" w:cs="仿宋"/>
              </w:rPr>
            </w:pPr>
          </w:p>
        </w:tc>
      </w:tr>
      <w:tr w14:paraId="091DD6C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F33E00">
            <w:pPr>
              <w:pStyle w:val="22"/>
              <w:rPr>
                <w:rFonts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90060C9">
            <w:pPr>
              <w:pStyle w:val="22"/>
              <w:rPr>
                <w:rFonts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35D50C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53A338">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4B7F12">
            <w:pPr>
              <w:pStyle w:val="22"/>
              <w:jc w:val="right"/>
              <w:rPr>
                <w:rFonts w:ascii="仿宋" w:hAnsi="仿宋" w:eastAsia="仿宋" w:cs="仿宋"/>
              </w:rPr>
            </w:pPr>
          </w:p>
        </w:tc>
      </w:tr>
      <w:tr w14:paraId="2A2BF8AB">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33D9EC">
            <w:pPr>
              <w:pStyle w:val="22"/>
              <w:rPr>
                <w:rFonts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51914D9">
            <w:pPr>
              <w:pStyle w:val="22"/>
              <w:rPr>
                <w:rFonts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E249E34">
            <w:pPr>
              <w:pStyle w:val="22"/>
              <w:jc w:val="right"/>
              <w:rPr>
                <w:rFonts w:ascii="仿宋" w:hAnsi="仿宋" w:eastAsia="仿宋" w:cs="仿宋"/>
              </w:rPr>
            </w:pPr>
            <w:r>
              <w:rPr>
                <w:rFonts w:hint="eastAsia" w:ascii="仿宋" w:hAnsi="仿宋" w:eastAsia="仿宋" w:cs="仿宋"/>
              </w:rPr>
              <w:t>6.79</w:t>
            </w:r>
          </w:p>
        </w:tc>
        <w:tc>
          <w:tcPr>
            <w:tcW w:w="1708" w:type="dxa"/>
            <w:tcBorders>
              <w:top w:val="single" w:color="000000" w:sz="4" w:space="0"/>
              <w:left w:val="single" w:color="000000" w:sz="4" w:space="0"/>
              <w:bottom w:val="single" w:color="000000" w:sz="4" w:space="0"/>
              <w:right w:val="single" w:color="000000" w:sz="4" w:space="0"/>
            </w:tcBorders>
            <w:vAlign w:val="center"/>
          </w:tcPr>
          <w:p w14:paraId="7A802C68">
            <w:pPr>
              <w:pStyle w:val="22"/>
              <w:jc w:val="right"/>
              <w:rPr>
                <w:rFonts w:ascii="仿宋" w:hAnsi="仿宋" w:eastAsia="仿宋" w:cs="仿宋"/>
              </w:rPr>
            </w:pPr>
            <w:r>
              <w:rPr>
                <w:rFonts w:hint="eastAsia" w:ascii="仿宋" w:hAnsi="仿宋" w:eastAsia="仿宋" w:cs="仿宋"/>
              </w:rPr>
              <w:t>6.79</w:t>
            </w:r>
          </w:p>
        </w:tc>
        <w:tc>
          <w:tcPr>
            <w:tcW w:w="1878" w:type="dxa"/>
            <w:tcBorders>
              <w:top w:val="single" w:color="000000" w:sz="4" w:space="0"/>
              <w:left w:val="single" w:color="000000" w:sz="4" w:space="0"/>
              <w:bottom w:val="single" w:color="000000" w:sz="4" w:space="0"/>
              <w:right w:val="single" w:color="000000" w:sz="4" w:space="0"/>
            </w:tcBorders>
            <w:vAlign w:val="center"/>
          </w:tcPr>
          <w:p w14:paraId="426FA454">
            <w:pPr>
              <w:pStyle w:val="22"/>
              <w:jc w:val="right"/>
              <w:rPr>
                <w:rFonts w:ascii="仿宋" w:hAnsi="仿宋" w:eastAsia="仿宋" w:cs="仿宋"/>
              </w:rPr>
            </w:pPr>
          </w:p>
        </w:tc>
      </w:tr>
      <w:tr w14:paraId="59B99E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AFB0C1">
            <w:pPr>
              <w:pStyle w:val="22"/>
              <w:rPr>
                <w:rFonts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912AD7D">
            <w:pPr>
              <w:pStyle w:val="22"/>
              <w:rPr>
                <w:rFonts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A8FB2F5">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36D80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049F65">
            <w:pPr>
              <w:pStyle w:val="22"/>
              <w:jc w:val="right"/>
              <w:rPr>
                <w:rFonts w:ascii="仿宋" w:hAnsi="仿宋" w:eastAsia="仿宋" w:cs="仿宋"/>
              </w:rPr>
            </w:pPr>
          </w:p>
        </w:tc>
      </w:tr>
      <w:tr w14:paraId="785FC02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078E7E">
            <w:pPr>
              <w:pStyle w:val="22"/>
              <w:rPr>
                <w:rFonts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BB7AB3E">
            <w:pPr>
              <w:pStyle w:val="22"/>
              <w:rPr>
                <w:rFonts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FED92A">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3C9D2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95C1E7">
            <w:pPr>
              <w:pStyle w:val="22"/>
              <w:jc w:val="right"/>
              <w:rPr>
                <w:rFonts w:ascii="仿宋" w:hAnsi="仿宋" w:eastAsia="仿宋" w:cs="仿宋"/>
              </w:rPr>
            </w:pPr>
          </w:p>
        </w:tc>
      </w:tr>
      <w:tr w14:paraId="428AD8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9FF720">
            <w:pPr>
              <w:pStyle w:val="22"/>
              <w:rPr>
                <w:rFonts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3B1F00A">
            <w:pPr>
              <w:pStyle w:val="22"/>
              <w:rPr>
                <w:rFonts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292DCF1">
            <w:pPr>
              <w:pStyle w:val="22"/>
              <w:jc w:val="right"/>
              <w:rPr>
                <w:rFonts w:ascii="仿宋" w:hAnsi="仿宋" w:eastAsia="仿宋" w:cs="仿宋"/>
              </w:rPr>
            </w:pPr>
            <w:r>
              <w:rPr>
                <w:rFonts w:hint="eastAsia" w:ascii="仿宋" w:hAnsi="仿宋" w:eastAsia="仿宋" w:cs="仿宋"/>
              </w:rPr>
              <w:t>0.18</w:t>
            </w:r>
          </w:p>
        </w:tc>
        <w:tc>
          <w:tcPr>
            <w:tcW w:w="1708" w:type="dxa"/>
            <w:tcBorders>
              <w:top w:val="single" w:color="000000" w:sz="4" w:space="0"/>
              <w:left w:val="single" w:color="000000" w:sz="4" w:space="0"/>
              <w:bottom w:val="single" w:color="000000" w:sz="4" w:space="0"/>
              <w:right w:val="single" w:color="000000" w:sz="4" w:space="0"/>
            </w:tcBorders>
            <w:vAlign w:val="center"/>
          </w:tcPr>
          <w:p w14:paraId="2B9C4EAE">
            <w:pPr>
              <w:pStyle w:val="22"/>
              <w:jc w:val="right"/>
              <w:rPr>
                <w:rFonts w:ascii="仿宋" w:hAnsi="仿宋" w:eastAsia="仿宋" w:cs="仿宋"/>
              </w:rPr>
            </w:pPr>
            <w:r>
              <w:rPr>
                <w:rFonts w:hint="eastAsia" w:ascii="仿宋" w:hAnsi="仿宋" w:eastAsia="仿宋" w:cs="仿宋"/>
              </w:rPr>
              <w:t>0.18</w:t>
            </w:r>
          </w:p>
        </w:tc>
        <w:tc>
          <w:tcPr>
            <w:tcW w:w="1878" w:type="dxa"/>
            <w:tcBorders>
              <w:top w:val="single" w:color="000000" w:sz="4" w:space="0"/>
              <w:left w:val="single" w:color="000000" w:sz="4" w:space="0"/>
              <w:bottom w:val="single" w:color="000000" w:sz="4" w:space="0"/>
              <w:right w:val="single" w:color="000000" w:sz="4" w:space="0"/>
            </w:tcBorders>
            <w:vAlign w:val="center"/>
          </w:tcPr>
          <w:p w14:paraId="603B2FE0">
            <w:pPr>
              <w:pStyle w:val="22"/>
              <w:jc w:val="right"/>
              <w:rPr>
                <w:rFonts w:ascii="仿宋" w:hAnsi="仿宋" w:eastAsia="仿宋" w:cs="仿宋"/>
              </w:rPr>
            </w:pPr>
          </w:p>
        </w:tc>
      </w:tr>
      <w:tr w14:paraId="298593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23386D">
            <w:pPr>
              <w:pStyle w:val="22"/>
              <w:rPr>
                <w:rFonts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8C42D56">
            <w:pPr>
              <w:pStyle w:val="22"/>
              <w:rPr>
                <w:rFonts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395AB96">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758902">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B72F8C">
            <w:pPr>
              <w:pStyle w:val="22"/>
              <w:jc w:val="right"/>
              <w:rPr>
                <w:rFonts w:ascii="仿宋" w:hAnsi="仿宋" w:eastAsia="仿宋" w:cs="仿宋"/>
              </w:rPr>
            </w:pPr>
          </w:p>
        </w:tc>
      </w:tr>
      <w:tr w14:paraId="1CA6EE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8F3BC3">
            <w:pPr>
              <w:pStyle w:val="22"/>
              <w:rPr>
                <w:rFonts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8D7395E">
            <w:pPr>
              <w:pStyle w:val="22"/>
              <w:rPr>
                <w:rFonts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5F3B9229">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94AC5F">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2815F5">
            <w:pPr>
              <w:pStyle w:val="22"/>
              <w:jc w:val="right"/>
              <w:rPr>
                <w:rFonts w:ascii="仿宋" w:hAnsi="仿宋" w:eastAsia="仿宋" w:cs="仿宋"/>
              </w:rPr>
            </w:pPr>
          </w:p>
        </w:tc>
      </w:tr>
      <w:tr w14:paraId="3CC2AB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DFAAEE">
            <w:pPr>
              <w:pStyle w:val="22"/>
              <w:rPr>
                <w:rFonts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7CC5E00">
            <w:pPr>
              <w:pStyle w:val="22"/>
              <w:rPr>
                <w:rFonts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2B38DD7">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D7718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EA538D">
            <w:pPr>
              <w:pStyle w:val="22"/>
              <w:jc w:val="right"/>
              <w:rPr>
                <w:rFonts w:ascii="仿宋" w:hAnsi="仿宋" w:eastAsia="仿宋" w:cs="仿宋"/>
              </w:rPr>
            </w:pPr>
          </w:p>
        </w:tc>
      </w:tr>
      <w:tr w14:paraId="2A5F6AD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F0C2F1">
            <w:pPr>
              <w:pStyle w:val="22"/>
              <w:rPr>
                <w:rFonts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FDA3992">
            <w:pPr>
              <w:pStyle w:val="22"/>
              <w:rPr>
                <w:rFonts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707CAC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52C84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BE8054">
            <w:pPr>
              <w:pStyle w:val="22"/>
              <w:jc w:val="right"/>
              <w:rPr>
                <w:rFonts w:ascii="仿宋" w:hAnsi="仿宋" w:eastAsia="仿宋" w:cs="仿宋"/>
              </w:rPr>
            </w:pPr>
          </w:p>
        </w:tc>
      </w:tr>
      <w:tr w14:paraId="0D3C83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42574B">
            <w:pPr>
              <w:pStyle w:val="22"/>
              <w:rPr>
                <w:rFonts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CD8A434">
            <w:pPr>
              <w:pStyle w:val="22"/>
              <w:rPr>
                <w:rFonts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58EFD7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7A25F2">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503BAE">
            <w:pPr>
              <w:pStyle w:val="22"/>
              <w:jc w:val="right"/>
              <w:rPr>
                <w:rFonts w:ascii="仿宋" w:hAnsi="仿宋" w:eastAsia="仿宋" w:cs="仿宋"/>
              </w:rPr>
            </w:pPr>
          </w:p>
        </w:tc>
      </w:tr>
      <w:tr w14:paraId="1EE434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976064">
            <w:pPr>
              <w:pStyle w:val="22"/>
              <w:rPr>
                <w:rFonts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D225409">
            <w:pPr>
              <w:pStyle w:val="22"/>
              <w:rPr>
                <w:rFonts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8E8A566">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AC59E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1946D7">
            <w:pPr>
              <w:pStyle w:val="22"/>
              <w:jc w:val="right"/>
              <w:rPr>
                <w:rFonts w:ascii="仿宋" w:hAnsi="仿宋" w:eastAsia="仿宋" w:cs="仿宋"/>
              </w:rPr>
            </w:pPr>
          </w:p>
        </w:tc>
      </w:tr>
      <w:tr w14:paraId="2C23CB5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28FF5C">
            <w:pPr>
              <w:pStyle w:val="22"/>
              <w:rPr>
                <w:rFonts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3CAD5D8">
            <w:pPr>
              <w:pStyle w:val="22"/>
              <w:rPr>
                <w:rFonts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00666426">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1DC35F">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E74F81">
            <w:pPr>
              <w:pStyle w:val="22"/>
              <w:jc w:val="right"/>
              <w:rPr>
                <w:rFonts w:ascii="仿宋" w:hAnsi="仿宋" w:eastAsia="仿宋" w:cs="仿宋"/>
              </w:rPr>
            </w:pPr>
          </w:p>
        </w:tc>
      </w:tr>
      <w:tr w14:paraId="4C4C54C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3B8452">
            <w:pPr>
              <w:pStyle w:val="22"/>
              <w:rPr>
                <w:rFonts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25FF678">
            <w:pPr>
              <w:pStyle w:val="22"/>
              <w:rPr>
                <w:rFonts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571E345">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C2581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EAA48B">
            <w:pPr>
              <w:pStyle w:val="22"/>
              <w:jc w:val="right"/>
              <w:rPr>
                <w:rFonts w:ascii="仿宋" w:hAnsi="仿宋" w:eastAsia="仿宋" w:cs="仿宋"/>
              </w:rPr>
            </w:pPr>
          </w:p>
        </w:tc>
      </w:tr>
      <w:tr w14:paraId="6B7752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BAE86A">
            <w:pPr>
              <w:pStyle w:val="22"/>
              <w:rPr>
                <w:rFonts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5A9F3CA">
            <w:pPr>
              <w:pStyle w:val="22"/>
              <w:rPr>
                <w:rFonts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4051414">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43DB87">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4CBA34">
            <w:pPr>
              <w:pStyle w:val="22"/>
              <w:jc w:val="right"/>
              <w:rPr>
                <w:rFonts w:ascii="仿宋" w:hAnsi="仿宋" w:eastAsia="仿宋" w:cs="仿宋"/>
              </w:rPr>
            </w:pPr>
          </w:p>
        </w:tc>
      </w:tr>
      <w:tr w14:paraId="686BA0B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B005EC">
            <w:pPr>
              <w:pStyle w:val="22"/>
              <w:rPr>
                <w:rFonts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B3F6DB9">
            <w:pPr>
              <w:pStyle w:val="22"/>
              <w:rPr>
                <w:rFonts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09DACA51">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C6463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85E8B4">
            <w:pPr>
              <w:pStyle w:val="22"/>
              <w:jc w:val="right"/>
              <w:rPr>
                <w:rFonts w:ascii="仿宋" w:hAnsi="仿宋" w:eastAsia="仿宋" w:cs="仿宋"/>
              </w:rPr>
            </w:pPr>
          </w:p>
        </w:tc>
      </w:tr>
      <w:tr w14:paraId="1EC60302">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9487FC">
            <w:pPr>
              <w:pStyle w:val="22"/>
              <w:rPr>
                <w:rFonts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BA22784">
            <w:pPr>
              <w:pStyle w:val="22"/>
              <w:rPr>
                <w:rFonts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20799B42">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AAC611">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A76C25">
            <w:pPr>
              <w:pStyle w:val="22"/>
              <w:jc w:val="right"/>
              <w:rPr>
                <w:rFonts w:ascii="仿宋" w:hAnsi="仿宋" w:eastAsia="仿宋" w:cs="仿宋"/>
              </w:rPr>
            </w:pPr>
          </w:p>
        </w:tc>
      </w:tr>
      <w:tr w14:paraId="009B09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32E842">
            <w:pPr>
              <w:pStyle w:val="22"/>
              <w:rPr>
                <w:rFonts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4312B7B">
            <w:pPr>
              <w:pStyle w:val="22"/>
              <w:rPr>
                <w:rFonts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442F786C">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02207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8FE081">
            <w:pPr>
              <w:pStyle w:val="22"/>
              <w:jc w:val="right"/>
              <w:rPr>
                <w:rFonts w:ascii="仿宋" w:hAnsi="仿宋" w:eastAsia="仿宋" w:cs="仿宋"/>
              </w:rPr>
            </w:pPr>
          </w:p>
        </w:tc>
      </w:tr>
      <w:tr w14:paraId="762FDF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EDB23D">
            <w:pPr>
              <w:pStyle w:val="22"/>
              <w:rPr>
                <w:rFonts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BE73DC7">
            <w:pPr>
              <w:pStyle w:val="22"/>
              <w:rPr>
                <w:rFonts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1270CA99">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17884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F2349D">
            <w:pPr>
              <w:pStyle w:val="22"/>
              <w:jc w:val="right"/>
              <w:rPr>
                <w:rFonts w:ascii="仿宋" w:hAnsi="仿宋" w:eastAsia="仿宋" w:cs="仿宋"/>
              </w:rPr>
            </w:pPr>
          </w:p>
        </w:tc>
      </w:tr>
      <w:tr w14:paraId="69E81D8C">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FDF6F4">
            <w:pPr>
              <w:pStyle w:val="22"/>
              <w:rPr>
                <w:rFonts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DF62B74">
            <w:pPr>
              <w:pStyle w:val="22"/>
              <w:rPr>
                <w:rFonts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D068FC4">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DDA43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763F340">
            <w:pPr>
              <w:pStyle w:val="22"/>
              <w:jc w:val="right"/>
              <w:rPr>
                <w:rFonts w:ascii="仿宋" w:hAnsi="仿宋" w:eastAsia="仿宋" w:cs="仿宋"/>
              </w:rPr>
            </w:pPr>
          </w:p>
        </w:tc>
      </w:tr>
      <w:tr w14:paraId="470878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ED7696">
            <w:pPr>
              <w:pStyle w:val="22"/>
              <w:rPr>
                <w:rFonts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A766DC4">
            <w:pPr>
              <w:pStyle w:val="22"/>
              <w:rPr>
                <w:rFonts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D52CFFF">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0CD7C7">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33571C">
            <w:pPr>
              <w:pStyle w:val="22"/>
              <w:jc w:val="right"/>
              <w:rPr>
                <w:rFonts w:ascii="仿宋" w:hAnsi="仿宋" w:eastAsia="仿宋" w:cs="仿宋"/>
              </w:rPr>
            </w:pPr>
          </w:p>
        </w:tc>
      </w:tr>
      <w:tr w14:paraId="1C9C28E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012669">
            <w:pPr>
              <w:pStyle w:val="22"/>
              <w:rPr>
                <w:rFonts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E9277BB">
            <w:pPr>
              <w:pStyle w:val="22"/>
              <w:rPr>
                <w:rFonts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1A33A1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93C8BE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D676FC">
            <w:pPr>
              <w:pStyle w:val="22"/>
              <w:jc w:val="right"/>
              <w:rPr>
                <w:rFonts w:ascii="仿宋" w:hAnsi="仿宋" w:eastAsia="仿宋" w:cs="仿宋"/>
              </w:rPr>
            </w:pPr>
          </w:p>
        </w:tc>
      </w:tr>
      <w:tr w14:paraId="380938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B51AA1">
            <w:pPr>
              <w:pStyle w:val="22"/>
              <w:rPr>
                <w:rFonts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C0E3484">
            <w:pPr>
              <w:pStyle w:val="22"/>
              <w:rPr>
                <w:rFonts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4800E40">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ADE289">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BC557A">
            <w:pPr>
              <w:pStyle w:val="22"/>
              <w:jc w:val="right"/>
              <w:rPr>
                <w:rFonts w:ascii="仿宋" w:hAnsi="仿宋" w:eastAsia="仿宋" w:cs="仿宋"/>
              </w:rPr>
            </w:pPr>
          </w:p>
        </w:tc>
      </w:tr>
      <w:tr w14:paraId="57978E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7E12CE">
            <w:pPr>
              <w:pStyle w:val="22"/>
              <w:rPr>
                <w:rFonts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7830567A">
            <w:pPr>
              <w:pStyle w:val="22"/>
              <w:rPr>
                <w:rFonts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1933FE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7BE65C">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74C810">
            <w:pPr>
              <w:pStyle w:val="22"/>
              <w:jc w:val="right"/>
              <w:rPr>
                <w:rFonts w:ascii="仿宋" w:hAnsi="仿宋" w:eastAsia="仿宋" w:cs="仿宋"/>
              </w:rPr>
            </w:pPr>
          </w:p>
        </w:tc>
      </w:tr>
      <w:tr w14:paraId="6410A3D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0914A7">
            <w:pPr>
              <w:pStyle w:val="22"/>
              <w:rPr>
                <w:rFonts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19B67971">
            <w:pPr>
              <w:pStyle w:val="22"/>
              <w:rPr>
                <w:rFonts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EF5193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FEEA5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BF3965">
            <w:pPr>
              <w:pStyle w:val="22"/>
              <w:jc w:val="right"/>
              <w:rPr>
                <w:rFonts w:ascii="仿宋" w:hAnsi="仿宋" w:eastAsia="仿宋" w:cs="仿宋"/>
              </w:rPr>
            </w:pPr>
          </w:p>
        </w:tc>
      </w:tr>
      <w:tr w14:paraId="271F4D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503998">
            <w:pPr>
              <w:pStyle w:val="22"/>
              <w:rPr>
                <w:rFonts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53F57006">
            <w:pPr>
              <w:pStyle w:val="22"/>
              <w:rPr>
                <w:rFonts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9D00A8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CBFB9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924AD7">
            <w:pPr>
              <w:pStyle w:val="22"/>
              <w:jc w:val="right"/>
              <w:rPr>
                <w:rFonts w:ascii="仿宋" w:hAnsi="仿宋" w:eastAsia="仿宋" w:cs="仿宋"/>
              </w:rPr>
            </w:pPr>
          </w:p>
        </w:tc>
      </w:tr>
      <w:tr w14:paraId="1561735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C7406E">
            <w:pPr>
              <w:pStyle w:val="22"/>
              <w:rPr>
                <w:rFonts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0F931EC1">
            <w:pPr>
              <w:pStyle w:val="22"/>
              <w:rPr>
                <w:rFonts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72D9210">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F0ED21">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6E5AD3">
            <w:pPr>
              <w:pStyle w:val="22"/>
              <w:jc w:val="right"/>
              <w:rPr>
                <w:rFonts w:ascii="仿宋" w:hAnsi="仿宋" w:eastAsia="仿宋" w:cs="仿宋"/>
              </w:rPr>
            </w:pPr>
          </w:p>
        </w:tc>
      </w:tr>
      <w:tr w14:paraId="4C3E3FC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18F2B9">
            <w:pPr>
              <w:pStyle w:val="22"/>
              <w:rPr>
                <w:rFonts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8540B20">
            <w:pPr>
              <w:pStyle w:val="22"/>
              <w:rPr>
                <w:rFonts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4251E03">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BACCA2">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226DFB">
            <w:pPr>
              <w:pStyle w:val="22"/>
              <w:jc w:val="right"/>
              <w:rPr>
                <w:rFonts w:ascii="仿宋" w:hAnsi="仿宋" w:eastAsia="仿宋" w:cs="仿宋"/>
              </w:rPr>
            </w:pPr>
          </w:p>
        </w:tc>
      </w:tr>
      <w:tr w14:paraId="6040F2D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59A9DD">
            <w:pPr>
              <w:pStyle w:val="22"/>
              <w:rPr>
                <w:rFonts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4A996C0">
            <w:pPr>
              <w:pStyle w:val="22"/>
              <w:rPr>
                <w:rFonts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A7D500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C3751C">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A3545C">
            <w:pPr>
              <w:pStyle w:val="22"/>
              <w:jc w:val="right"/>
              <w:rPr>
                <w:rFonts w:ascii="仿宋" w:hAnsi="仿宋" w:eastAsia="仿宋" w:cs="仿宋"/>
              </w:rPr>
            </w:pPr>
          </w:p>
        </w:tc>
      </w:tr>
      <w:tr w14:paraId="392271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CFB05D">
            <w:pPr>
              <w:pStyle w:val="22"/>
              <w:rPr>
                <w:rFonts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6441775">
            <w:pPr>
              <w:pStyle w:val="22"/>
              <w:rPr>
                <w:rFonts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300D5A0F">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FF0FD9">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2918C0">
            <w:pPr>
              <w:pStyle w:val="22"/>
              <w:jc w:val="right"/>
              <w:rPr>
                <w:rFonts w:ascii="仿宋" w:hAnsi="仿宋" w:eastAsia="仿宋" w:cs="仿宋"/>
              </w:rPr>
            </w:pPr>
          </w:p>
        </w:tc>
      </w:tr>
      <w:tr w14:paraId="0BBA704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6D52C3">
            <w:pPr>
              <w:pStyle w:val="22"/>
              <w:rPr>
                <w:rFonts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00F0299">
            <w:pPr>
              <w:pStyle w:val="22"/>
              <w:rPr>
                <w:rFonts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09C8AA5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3DC298">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1228C0">
            <w:pPr>
              <w:pStyle w:val="22"/>
              <w:jc w:val="right"/>
              <w:rPr>
                <w:rFonts w:ascii="仿宋" w:hAnsi="仿宋" w:eastAsia="仿宋" w:cs="仿宋"/>
              </w:rPr>
            </w:pPr>
          </w:p>
        </w:tc>
      </w:tr>
      <w:tr w14:paraId="1467F2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A0AE55">
            <w:pPr>
              <w:pStyle w:val="22"/>
              <w:rPr>
                <w:rFonts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95198A8">
            <w:pPr>
              <w:pStyle w:val="22"/>
              <w:rPr>
                <w:rFonts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51AA403">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AA995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19C42A">
            <w:pPr>
              <w:pStyle w:val="22"/>
              <w:jc w:val="right"/>
              <w:rPr>
                <w:rFonts w:ascii="仿宋" w:hAnsi="仿宋" w:eastAsia="仿宋" w:cs="仿宋"/>
              </w:rPr>
            </w:pPr>
          </w:p>
        </w:tc>
      </w:tr>
      <w:tr w14:paraId="6417CA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02D11B">
            <w:pPr>
              <w:pStyle w:val="22"/>
              <w:rPr>
                <w:rFonts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4D23CA4">
            <w:pPr>
              <w:pStyle w:val="22"/>
              <w:rPr>
                <w:rFonts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2FC8DAF">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977A1F">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7D69E8">
            <w:pPr>
              <w:pStyle w:val="22"/>
              <w:jc w:val="right"/>
              <w:rPr>
                <w:rFonts w:ascii="仿宋" w:hAnsi="仿宋" w:eastAsia="仿宋" w:cs="仿宋"/>
              </w:rPr>
            </w:pPr>
          </w:p>
        </w:tc>
      </w:tr>
      <w:tr w14:paraId="087D0EF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32E695">
            <w:pPr>
              <w:pStyle w:val="22"/>
              <w:rPr>
                <w:rFonts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EB5F75A">
            <w:pPr>
              <w:pStyle w:val="22"/>
              <w:rPr>
                <w:rFonts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E36B17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5EF90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751BFB">
            <w:pPr>
              <w:pStyle w:val="22"/>
              <w:jc w:val="right"/>
              <w:rPr>
                <w:rFonts w:ascii="仿宋" w:hAnsi="仿宋" w:eastAsia="仿宋" w:cs="仿宋"/>
              </w:rPr>
            </w:pPr>
          </w:p>
        </w:tc>
      </w:tr>
      <w:tr w14:paraId="09A9BC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4AC41A">
            <w:pPr>
              <w:pStyle w:val="22"/>
              <w:rPr>
                <w:rFonts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DC637C4">
            <w:pPr>
              <w:pStyle w:val="22"/>
              <w:rPr>
                <w:rFonts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B49434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F21F6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184B8E">
            <w:pPr>
              <w:pStyle w:val="22"/>
              <w:jc w:val="right"/>
              <w:rPr>
                <w:rFonts w:ascii="仿宋" w:hAnsi="仿宋" w:eastAsia="仿宋" w:cs="仿宋"/>
              </w:rPr>
            </w:pPr>
          </w:p>
        </w:tc>
      </w:tr>
      <w:tr w14:paraId="4FCC2A32">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282B16">
            <w:pPr>
              <w:pStyle w:val="22"/>
              <w:rPr>
                <w:rFonts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110EEE1">
            <w:pPr>
              <w:pStyle w:val="22"/>
              <w:rPr>
                <w:rFonts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9BB4E6A">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E0991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4E89D4">
            <w:pPr>
              <w:pStyle w:val="22"/>
              <w:jc w:val="right"/>
              <w:rPr>
                <w:rFonts w:ascii="仿宋" w:hAnsi="仿宋" w:eastAsia="仿宋" w:cs="仿宋"/>
              </w:rPr>
            </w:pPr>
          </w:p>
        </w:tc>
      </w:tr>
      <w:tr w14:paraId="6A4BD93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ADC7B4">
            <w:pPr>
              <w:pStyle w:val="22"/>
              <w:rPr>
                <w:rFonts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7514989">
            <w:pPr>
              <w:pStyle w:val="22"/>
              <w:rPr>
                <w:rFonts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10E9A71">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66022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4B77AEA">
            <w:pPr>
              <w:pStyle w:val="22"/>
              <w:jc w:val="right"/>
              <w:rPr>
                <w:rFonts w:ascii="仿宋" w:hAnsi="仿宋" w:eastAsia="仿宋" w:cs="仿宋"/>
              </w:rPr>
            </w:pPr>
          </w:p>
        </w:tc>
      </w:tr>
      <w:tr w14:paraId="5E8247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90D4BA">
            <w:pPr>
              <w:pStyle w:val="22"/>
              <w:rPr>
                <w:rFonts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613E071">
            <w:pPr>
              <w:pStyle w:val="22"/>
              <w:rPr>
                <w:rFonts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96B02BB">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20E1C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151EAA">
            <w:pPr>
              <w:pStyle w:val="22"/>
              <w:jc w:val="right"/>
              <w:rPr>
                <w:rFonts w:ascii="仿宋" w:hAnsi="仿宋" w:eastAsia="仿宋" w:cs="仿宋"/>
              </w:rPr>
            </w:pPr>
          </w:p>
        </w:tc>
      </w:tr>
      <w:tr w14:paraId="1CABE78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51AC8B">
            <w:pPr>
              <w:pStyle w:val="22"/>
              <w:rPr>
                <w:rFonts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B4C36A8">
            <w:pPr>
              <w:pStyle w:val="22"/>
              <w:rPr>
                <w:rFonts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963A07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A0DC0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DCD7A9">
            <w:pPr>
              <w:pStyle w:val="22"/>
              <w:jc w:val="right"/>
              <w:rPr>
                <w:rFonts w:ascii="仿宋" w:hAnsi="仿宋" w:eastAsia="仿宋" w:cs="仿宋"/>
              </w:rPr>
            </w:pPr>
          </w:p>
        </w:tc>
      </w:tr>
      <w:tr w14:paraId="25F646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5B1F0E">
            <w:pPr>
              <w:pStyle w:val="22"/>
              <w:rPr>
                <w:rFonts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8540A4A">
            <w:pPr>
              <w:pStyle w:val="22"/>
              <w:rPr>
                <w:rFonts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45AC8A31">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43D38F">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5AF2FC">
            <w:pPr>
              <w:pStyle w:val="22"/>
              <w:jc w:val="right"/>
              <w:rPr>
                <w:rFonts w:ascii="仿宋" w:hAnsi="仿宋" w:eastAsia="仿宋" w:cs="仿宋"/>
              </w:rPr>
            </w:pPr>
          </w:p>
        </w:tc>
      </w:tr>
      <w:tr w14:paraId="49F9DA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5A4DD1">
            <w:pPr>
              <w:pStyle w:val="22"/>
              <w:rPr>
                <w:rFonts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740A320">
            <w:pPr>
              <w:pStyle w:val="22"/>
              <w:rPr>
                <w:rFonts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0F4FCB0">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8F42F2">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88C6F7">
            <w:pPr>
              <w:pStyle w:val="22"/>
              <w:jc w:val="right"/>
              <w:rPr>
                <w:rFonts w:ascii="仿宋" w:hAnsi="仿宋" w:eastAsia="仿宋" w:cs="仿宋"/>
              </w:rPr>
            </w:pPr>
          </w:p>
        </w:tc>
      </w:tr>
    </w:tbl>
    <w:p w14:paraId="4E066D57">
      <w:pPr>
        <w:spacing w:before="25"/>
        <w:ind w:right="-92" w:rightChars="-42"/>
        <w:jc w:val="both"/>
        <w:rPr>
          <w:rFonts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1C60CDEA">
      <w:pPr>
        <w:spacing w:before="25"/>
        <w:jc w:val="both"/>
        <w:rPr>
          <w:rFonts w:ascii="仿宋" w:hAnsi="仿宋" w:eastAsia="仿宋" w:cs="仿宋"/>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3F67F148">
        <w:tblPrEx>
          <w:tblCellMar>
            <w:top w:w="55" w:type="dxa"/>
            <w:left w:w="55" w:type="dxa"/>
            <w:bottom w:w="55" w:type="dxa"/>
            <w:right w:w="55" w:type="dxa"/>
          </w:tblCellMar>
        </w:tblPrEx>
        <w:trPr>
          <w:trHeight w:val="321" w:hRule="atLeast"/>
        </w:trPr>
        <w:tc>
          <w:tcPr>
            <w:tcW w:w="16486" w:type="dxa"/>
            <w:gridSpan w:val="16"/>
          </w:tcPr>
          <w:p w14:paraId="77486A56">
            <w:pPr>
              <w:pStyle w:val="22"/>
              <w:jc w:val="center"/>
              <w:rPr>
                <w:rFonts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14:paraId="0B97925C">
        <w:tblPrEx>
          <w:tblCellMar>
            <w:top w:w="55" w:type="dxa"/>
            <w:left w:w="55" w:type="dxa"/>
            <w:bottom w:w="55" w:type="dxa"/>
            <w:right w:w="55" w:type="dxa"/>
          </w:tblCellMar>
        </w:tblPrEx>
        <w:trPr>
          <w:trHeight w:val="207" w:hRule="atLeast"/>
        </w:trPr>
        <w:tc>
          <w:tcPr>
            <w:tcW w:w="16486" w:type="dxa"/>
            <w:gridSpan w:val="16"/>
          </w:tcPr>
          <w:p w14:paraId="5868E4B2">
            <w:pPr>
              <w:pStyle w:val="22"/>
              <w:jc w:val="right"/>
              <w:rPr>
                <w:rFonts w:ascii="仿宋" w:hAnsi="仿宋" w:eastAsia="仿宋" w:cs="仿宋"/>
                <w:sz w:val="20"/>
              </w:rPr>
            </w:pPr>
            <w:r>
              <w:rPr>
                <w:rFonts w:hint="eastAsia" w:ascii="仿宋" w:hAnsi="仿宋" w:eastAsia="仿宋" w:cs="仿宋"/>
              </w:rPr>
              <w:t>公开09表</w:t>
            </w:r>
          </w:p>
        </w:tc>
      </w:tr>
      <w:tr w14:paraId="2FDAB65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58306BDF">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南京晓庄学院实验幼儿园（南京市市级机关第二幼儿园）</w:t>
            </w:r>
          </w:p>
        </w:tc>
        <w:tc>
          <w:tcPr>
            <w:tcW w:w="8274" w:type="dxa"/>
            <w:gridSpan w:val="8"/>
            <w:tcBorders>
              <w:bottom w:val="single" w:color="auto" w:sz="4" w:space="0"/>
            </w:tcBorders>
          </w:tcPr>
          <w:p w14:paraId="27618213">
            <w:pPr>
              <w:pStyle w:val="22"/>
              <w:jc w:val="right"/>
              <w:rPr>
                <w:rFonts w:ascii="仿宋" w:hAnsi="仿宋" w:eastAsia="仿宋" w:cs="仿宋"/>
              </w:rPr>
            </w:pPr>
            <w:r>
              <w:rPr>
                <w:rFonts w:hint="eastAsia" w:ascii="仿宋" w:hAnsi="仿宋" w:eastAsia="仿宋" w:cs="仿宋"/>
              </w:rPr>
              <w:t>金额单位：万元</w:t>
            </w:r>
          </w:p>
        </w:tc>
      </w:tr>
      <w:tr w14:paraId="6643AA15">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2B25F28">
            <w:pPr>
              <w:pStyle w:val="22"/>
              <w:jc w:val="center"/>
              <w:rPr>
                <w:rFonts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FC40947">
            <w:pPr>
              <w:pStyle w:val="22"/>
              <w:jc w:val="center"/>
              <w:rPr>
                <w:rFonts w:ascii="仿宋" w:hAnsi="仿宋" w:eastAsia="仿宋" w:cs="仿宋"/>
                <w:lang w:val="en-US"/>
              </w:rPr>
            </w:pPr>
            <w:r>
              <w:rPr>
                <w:rFonts w:hint="eastAsia" w:ascii="仿宋" w:hAnsi="仿宋" w:eastAsia="仿宋" w:cs="仿宋"/>
                <w:lang w:val="en-US"/>
              </w:rPr>
              <w:t>决算数</w:t>
            </w:r>
          </w:p>
        </w:tc>
      </w:tr>
      <w:tr w14:paraId="0F365996">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005AED2E">
            <w:pPr>
              <w:pStyle w:val="22"/>
              <w:jc w:val="center"/>
              <w:rPr>
                <w:rFonts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7534ABE">
            <w:pPr>
              <w:pStyle w:val="22"/>
              <w:jc w:val="center"/>
              <w:rPr>
                <w:rFonts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05F2253E">
            <w:pPr>
              <w:pStyle w:val="22"/>
              <w:jc w:val="center"/>
              <w:rPr>
                <w:rFonts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1C68B2DC">
            <w:pPr>
              <w:pStyle w:val="22"/>
              <w:jc w:val="center"/>
              <w:rPr>
                <w:rFonts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3C9993F3">
            <w:pPr>
              <w:pStyle w:val="22"/>
              <w:jc w:val="center"/>
              <w:rPr>
                <w:rFonts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990879C">
            <w:pPr>
              <w:pStyle w:val="22"/>
              <w:jc w:val="center"/>
              <w:rPr>
                <w:rFonts w:ascii="仿宋" w:hAnsi="仿宋" w:eastAsia="仿宋" w:cs="仿宋"/>
              </w:rPr>
            </w:pPr>
            <w:r>
              <w:rPr>
                <w:rFonts w:hint="eastAsia" w:ascii="仿宋" w:hAnsi="仿宋" w:eastAsia="仿宋" w:cs="仿宋"/>
              </w:rPr>
              <w:t>培训费</w:t>
            </w:r>
          </w:p>
        </w:tc>
      </w:tr>
      <w:tr w14:paraId="0AF8714A">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3333D0B1">
            <w:pPr>
              <w:pStyle w:val="22"/>
              <w:jc w:val="center"/>
              <w:rPr>
                <w:rFonts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452D962C">
            <w:pPr>
              <w:pStyle w:val="22"/>
              <w:jc w:val="center"/>
              <w:rPr>
                <w:rFonts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431E0D83">
            <w:pPr>
              <w:pStyle w:val="22"/>
              <w:jc w:val="center"/>
              <w:rPr>
                <w:rFonts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16951B24">
            <w:pPr>
              <w:pStyle w:val="22"/>
              <w:jc w:val="center"/>
              <w:rPr>
                <w:rFonts w:ascii="仿宋" w:hAnsi="仿宋" w:eastAsia="仿宋" w:cs="仿宋"/>
              </w:rPr>
            </w:pPr>
            <w:r>
              <w:rPr>
                <w:rFonts w:hint="eastAsia" w:ascii="仿宋" w:hAnsi="仿宋" w:eastAsia="仿宋" w:cs="仿宋"/>
              </w:rPr>
              <w:t>公务</w:t>
            </w:r>
          </w:p>
          <w:p w14:paraId="0E372CEA">
            <w:pPr>
              <w:pStyle w:val="22"/>
              <w:jc w:val="center"/>
              <w:rPr>
                <w:rFonts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2599277D">
            <w:pPr>
              <w:jc w:val="center"/>
              <w:rPr>
                <w:rFonts w:ascii="仿宋" w:hAnsi="仿宋" w:eastAsia="仿宋" w:cs="仿宋"/>
                <w:sz w:val="20"/>
              </w:rPr>
            </w:pPr>
          </w:p>
        </w:tc>
        <w:tc>
          <w:tcPr>
            <w:tcW w:w="1010" w:type="dxa"/>
            <w:vMerge w:val="continue"/>
            <w:tcBorders>
              <w:left w:val="single" w:color="000000" w:sz="4" w:space="0"/>
              <w:right w:val="single" w:color="000000" w:sz="4" w:space="0"/>
            </w:tcBorders>
            <w:vAlign w:val="center"/>
          </w:tcPr>
          <w:p w14:paraId="59F5DE7E">
            <w:pPr>
              <w:jc w:val="center"/>
              <w:rPr>
                <w:rFonts w:ascii="仿宋" w:hAnsi="仿宋" w:eastAsia="仿宋" w:cs="仿宋"/>
                <w:sz w:val="20"/>
              </w:rPr>
            </w:pPr>
          </w:p>
        </w:tc>
        <w:tc>
          <w:tcPr>
            <w:tcW w:w="1058" w:type="dxa"/>
            <w:vMerge w:val="restart"/>
            <w:tcBorders>
              <w:left w:val="single" w:color="000000" w:sz="4" w:space="0"/>
              <w:right w:val="single" w:color="000000" w:sz="4" w:space="0"/>
            </w:tcBorders>
            <w:vAlign w:val="center"/>
          </w:tcPr>
          <w:p w14:paraId="2271E769">
            <w:pPr>
              <w:pStyle w:val="22"/>
              <w:jc w:val="center"/>
              <w:rPr>
                <w:rFonts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26F8C9CA">
            <w:pPr>
              <w:pStyle w:val="22"/>
              <w:jc w:val="center"/>
              <w:rPr>
                <w:rFonts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1666F4E">
            <w:pPr>
              <w:pStyle w:val="22"/>
              <w:jc w:val="center"/>
              <w:rPr>
                <w:rFonts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7365A8D6">
            <w:pPr>
              <w:pStyle w:val="22"/>
              <w:jc w:val="center"/>
              <w:rPr>
                <w:rFonts w:ascii="仿宋" w:hAnsi="仿宋" w:eastAsia="仿宋" w:cs="仿宋"/>
              </w:rPr>
            </w:pPr>
            <w:r>
              <w:rPr>
                <w:rFonts w:hint="eastAsia" w:ascii="仿宋" w:hAnsi="仿宋" w:eastAsia="仿宋" w:cs="仿宋"/>
              </w:rPr>
              <w:t>公务</w:t>
            </w:r>
          </w:p>
          <w:p w14:paraId="18766353">
            <w:pPr>
              <w:pStyle w:val="22"/>
              <w:jc w:val="center"/>
              <w:rPr>
                <w:rFonts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4DB2A705">
            <w:pPr>
              <w:jc w:val="center"/>
              <w:rPr>
                <w:rFonts w:ascii="仿宋" w:hAnsi="仿宋" w:eastAsia="仿宋" w:cs="仿宋"/>
                <w:sz w:val="20"/>
              </w:rPr>
            </w:pPr>
          </w:p>
        </w:tc>
        <w:tc>
          <w:tcPr>
            <w:tcW w:w="1027" w:type="dxa"/>
            <w:vMerge w:val="continue"/>
            <w:tcBorders>
              <w:left w:val="single" w:color="000000" w:sz="4" w:space="0"/>
              <w:right w:val="single" w:color="000000" w:sz="4" w:space="0"/>
            </w:tcBorders>
            <w:vAlign w:val="center"/>
          </w:tcPr>
          <w:p w14:paraId="46199EA1">
            <w:pPr>
              <w:jc w:val="center"/>
              <w:rPr>
                <w:rFonts w:ascii="仿宋" w:hAnsi="仿宋" w:eastAsia="仿宋" w:cs="仿宋"/>
                <w:sz w:val="20"/>
              </w:rPr>
            </w:pPr>
          </w:p>
        </w:tc>
      </w:tr>
      <w:tr w14:paraId="2DCB3F0A">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164B29C7">
            <w:pPr>
              <w:rPr>
                <w:rFonts w:ascii="仿宋" w:hAnsi="仿宋" w:eastAsia="仿宋" w:cs="仿宋"/>
                <w:sz w:val="2"/>
                <w:szCs w:val="2"/>
              </w:rPr>
            </w:pPr>
          </w:p>
        </w:tc>
        <w:tc>
          <w:tcPr>
            <w:tcW w:w="1042" w:type="dxa"/>
            <w:vMerge w:val="continue"/>
            <w:tcBorders>
              <w:left w:val="single" w:color="000000" w:sz="4" w:space="0"/>
              <w:bottom w:val="single" w:color="000000" w:sz="4" w:space="0"/>
            </w:tcBorders>
          </w:tcPr>
          <w:p w14:paraId="0F6896E7">
            <w:pPr>
              <w:rPr>
                <w:rFonts w:ascii="仿宋" w:hAnsi="仿宋" w:eastAsia="仿宋" w:cs="仿宋"/>
                <w:sz w:val="2"/>
                <w:szCs w:val="2"/>
              </w:rPr>
            </w:pPr>
          </w:p>
        </w:tc>
        <w:tc>
          <w:tcPr>
            <w:tcW w:w="1020" w:type="dxa"/>
            <w:tcBorders>
              <w:left w:val="single" w:color="000000" w:sz="4" w:space="0"/>
              <w:bottom w:val="single" w:color="000000" w:sz="4" w:space="0"/>
            </w:tcBorders>
            <w:vAlign w:val="center"/>
          </w:tcPr>
          <w:p w14:paraId="02150A1E">
            <w:pPr>
              <w:pStyle w:val="22"/>
              <w:jc w:val="center"/>
              <w:rPr>
                <w:rFonts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14:paraId="5536C332">
            <w:pPr>
              <w:pStyle w:val="22"/>
              <w:jc w:val="center"/>
              <w:rPr>
                <w:rFonts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31F4DE3E">
            <w:pPr>
              <w:pStyle w:val="22"/>
              <w:jc w:val="center"/>
              <w:rPr>
                <w:rFonts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745952D8">
            <w:pPr>
              <w:rPr>
                <w:rFonts w:ascii="仿宋" w:hAnsi="仿宋" w:eastAsia="仿宋" w:cs="仿宋"/>
                <w:sz w:val="2"/>
                <w:szCs w:val="2"/>
              </w:rPr>
            </w:pPr>
          </w:p>
        </w:tc>
        <w:tc>
          <w:tcPr>
            <w:tcW w:w="1043" w:type="dxa"/>
            <w:vMerge w:val="continue"/>
            <w:tcBorders>
              <w:left w:val="single" w:color="000000" w:sz="4" w:space="0"/>
              <w:bottom w:val="single" w:color="000000" w:sz="4" w:space="0"/>
            </w:tcBorders>
          </w:tcPr>
          <w:p w14:paraId="2B398277">
            <w:pPr>
              <w:rPr>
                <w:rFonts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1F93CFE7">
            <w:pPr>
              <w:rPr>
                <w:rFonts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74DBE785">
            <w:pPr>
              <w:rPr>
                <w:rFonts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4CBEFCF9">
            <w:pPr>
              <w:rPr>
                <w:rFonts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57A96A2">
            <w:pPr>
              <w:pStyle w:val="22"/>
              <w:jc w:val="center"/>
              <w:rPr>
                <w:rFonts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14:paraId="6221A9D6">
            <w:pPr>
              <w:pStyle w:val="22"/>
              <w:jc w:val="center"/>
              <w:rPr>
                <w:rFonts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25512DDD">
            <w:pPr>
              <w:pStyle w:val="22"/>
              <w:jc w:val="center"/>
              <w:rPr>
                <w:rFonts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23C459FD">
            <w:pPr>
              <w:rPr>
                <w:rFonts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53F5C07F">
            <w:pPr>
              <w:rPr>
                <w:rFonts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70931699">
            <w:pPr>
              <w:rPr>
                <w:rFonts w:ascii="仿宋" w:hAnsi="仿宋" w:eastAsia="仿宋" w:cs="仿宋"/>
                <w:sz w:val="2"/>
                <w:szCs w:val="2"/>
              </w:rPr>
            </w:pPr>
          </w:p>
        </w:tc>
      </w:tr>
      <w:tr w14:paraId="179AD4F2">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67EAAC14">
            <w:pPr>
              <w:pStyle w:val="22"/>
              <w:jc w:val="right"/>
              <w:rPr>
                <w:rFonts w:ascii="仿宋" w:hAnsi="仿宋" w:eastAsia="仿宋" w:cs="仿宋"/>
                <w:sz w:val="18"/>
                <w:szCs w:val="18"/>
              </w:rPr>
            </w:pPr>
            <w:r>
              <w:rPr>
                <w:rFonts w:hint="eastAsia" w:ascii="仿宋" w:hAnsi="仿宋" w:eastAsia="仿宋" w:cs="仿宋"/>
                <w:sz w:val="18"/>
                <w:szCs w:val="18"/>
              </w:rPr>
              <w:t>3.14</w:t>
            </w:r>
          </w:p>
        </w:tc>
        <w:tc>
          <w:tcPr>
            <w:tcW w:w="1042" w:type="dxa"/>
            <w:tcBorders>
              <w:left w:val="single" w:color="000000" w:sz="4" w:space="0"/>
              <w:bottom w:val="single" w:color="000000" w:sz="4" w:space="0"/>
            </w:tcBorders>
            <w:vAlign w:val="center"/>
          </w:tcPr>
          <w:p w14:paraId="25ADC09F">
            <w:pPr>
              <w:pStyle w:val="22"/>
              <w:jc w:val="right"/>
              <w:rPr>
                <w:rFonts w:ascii="仿宋" w:hAnsi="仿宋" w:eastAsia="仿宋" w:cs="仿宋"/>
                <w:sz w:val="18"/>
                <w:szCs w:val="18"/>
              </w:rPr>
            </w:pPr>
            <w:r>
              <w:rPr>
                <w:rFonts w:hint="eastAsia" w:ascii="仿宋" w:hAnsi="仿宋" w:eastAsia="仿宋" w:cs="仿宋"/>
                <w:sz w:val="18"/>
                <w:szCs w:val="18"/>
              </w:rPr>
              <w:t>2.49</w:t>
            </w:r>
          </w:p>
        </w:tc>
        <w:tc>
          <w:tcPr>
            <w:tcW w:w="1020" w:type="dxa"/>
            <w:tcBorders>
              <w:left w:val="single" w:color="000000" w:sz="4" w:space="0"/>
              <w:bottom w:val="single" w:color="000000" w:sz="4" w:space="0"/>
            </w:tcBorders>
            <w:vAlign w:val="center"/>
          </w:tcPr>
          <w:p w14:paraId="26FA0DF9">
            <w:pPr>
              <w:pStyle w:val="22"/>
              <w:jc w:val="right"/>
              <w:rPr>
                <w:rFonts w:ascii="仿宋" w:hAnsi="仿宋" w:eastAsia="仿宋" w:cs="仿宋"/>
                <w:sz w:val="18"/>
                <w:szCs w:val="18"/>
              </w:rPr>
            </w:pPr>
            <w:r>
              <w:rPr>
                <w:rFonts w:hint="eastAsia" w:ascii="仿宋" w:hAnsi="仿宋" w:eastAsia="仿宋" w:cs="仿宋"/>
                <w:sz w:val="18"/>
                <w:szCs w:val="18"/>
              </w:rPr>
              <w:t>0.65</w:t>
            </w:r>
          </w:p>
        </w:tc>
        <w:tc>
          <w:tcPr>
            <w:tcW w:w="1029" w:type="dxa"/>
            <w:tcBorders>
              <w:left w:val="single" w:color="000000" w:sz="4" w:space="0"/>
              <w:bottom w:val="single" w:color="000000" w:sz="4" w:space="0"/>
            </w:tcBorders>
            <w:vAlign w:val="center"/>
          </w:tcPr>
          <w:p w14:paraId="2631041E">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7209AF3A">
            <w:pPr>
              <w:pStyle w:val="22"/>
              <w:jc w:val="right"/>
              <w:rPr>
                <w:rFonts w:ascii="仿宋" w:hAnsi="仿宋" w:eastAsia="仿宋" w:cs="仿宋"/>
                <w:sz w:val="18"/>
                <w:szCs w:val="18"/>
              </w:rPr>
            </w:pPr>
            <w:r>
              <w:rPr>
                <w:rFonts w:hint="eastAsia" w:ascii="仿宋" w:hAnsi="仿宋" w:eastAsia="仿宋" w:cs="仿宋"/>
                <w:sz w:val="18"/>
                <w:szCs w:val="18"/>
              </w:rPr>
              <w:t>0.65</w:t>
            </w:r>
          </w:p>
        </w:tc>
        <w:tc>
          <w:tcPr>
            <w:tcW w:w="1026" w:type="dxa"/>
            <w:tcBorders>
              <w:left w:val="single" w:color="000000" w:sz="4" w:space="0"/>
              <w:bottom w:val="single" w:color="000000" w:sz="4" w:space="0"/>
            </w:tcBorders>
            <w:vAlign w:val="center"/>
          </w:tcPr>
          <w:p w14:paraId="6436B774">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5EAC3179">
            <w:pPr>
              <w:pStyle w:val="22"/>
              <w:jc w:val="right"/>
              <w:rPr>
                <w:rFonts w:ascii="仿宋" w:hAnsi="仿宋" w:eastAsia="仿宋" w:cs="仿宋"/>
                <w:sz w:val="18"/>
                <w:szCs w:val="18"/>
              </w:rPr>
            </w:pPr>
            <w:r>
              <w:rPr>
                <w:rFonts w:hint="eastAsia" w:ascii="仿宋" w:hAnsi="仿宋" w:eastAsia="仿宋" w:cs="仿宋"/>
                <w:sz w:val="18"/>
                <w:szCs w:val="18"/>
              </w:rPr>
              <w:t>2.12</w:t>
            </w:r>
          </w:p>
        </w:tc>
        <w:tc>
          <w:tcPr>
            <w:tcW w:w="1010" w:type="dxa"/>
            <w:tcBorders>
              <w:left w:val="single" w:color="000000" w:sz="4" w:space="0"/>
              <w:bottom w:val="single" w:color="000000" w:sz="4" w:space="0"/>
              <w:right w:val="single" w:color="000000" w:sz="4" w:space="0"/>
            </w:tcBorders>
            <w:vAlign w:val="center"/>
          </w:tcPr>
          <w:p w14:paraId="760F6539">
            <w:pPr>
              <w:pStyle w:val="22"/>
              <w:jc w:val="right"/>
              <w:rPr>
                <w:rFonts w:ascii="仿宋" w:hAnsi="仿宋" w:eastAsia="仿宋" w:cs="仿宋"/>
                <w:sz w:val="18"/>
                <w:szCs w:val="18"/>
              </w:rPr>
            </w:pPr>
            <w:r>
              <w:rPr>
                <w:rFonts w:hint="eastAsia" w:ascii="仿宋" w:hAnsi="仿宋" w:eastAsia="仿宋" w:cs="仿宋"/>
                <w:sz w:val="18"/>
                <w:szCs w:val="18"/>
              </w:rPr>
              <w:t>14.00</w:t>
            </w:r>
          </w:p>
        </w:tc>
        <w:tc>
          <w:tcPr>
            <w:tcW w:w="1058" w:type="dxa"/>
            <w:tcBorders>
              <w:left w:val="single" w:color="000000" w:sz="4" w:space="0"/>
              <w:bottom w:val="single" w:color="000000" w:sz="4" w:space="0"/>
              <w:right w:val="single" w:color="000000" w:sz="4" w:space="0"/>
            </w:tcBorders>
            <w:vAlign w:val="center"/>
          </w:tcPr>
          <w:p w14:paraId="7C6CD2DB">
            <w:pPr>
              <w:pStyle w:val="22"/>
              <w:jc w:val="right"/>
              <w:rPr>
                <w:rFonts w:ascii="仿宋" w:hAnsi="仿宋" w:eastAsia="仿宋" w:cs="仿宋"/>
                <w:sz w:val="18"/>
                <w:szCs w:val="18"/>
              </w:rPr>
            </w:pPr>
            <w:r>
              <w:rPr>
                <w:rFonts w:hint="eastAsia" w:ascii="仿宋" w:hAnsi="仿宋" w:eastAsia="仿宋" w:cs="仿宋"/>
                <w:sz w:val="18"/>
                <w:szCs w:val="18"/>
              </w:rPr>
              <w:t>3.14</w:t>
            </w:r>
          </w:p>
        </w:tc>
        <w:tc>
          <w:tcPr>
            <w:tcW w:w="1010" w:type="dxa"/>
            <w:tcBorders>
              <w:left w:val="single" w:color="000000" w:sz="4" w:space="0"/>
              <w:bottom w:val="single" w:color="000000" w:sz="4" w:space="0"/>
              <w:right w:val="single" w:color="000000" w:sz="4" w:space="0"/>
            </w:tcBorders>
            <w:vAlign w:val="center"/>
          </w:tcPr>
          <w:p w14:paraId="14FA1BEA">
            <w:pPr>
              <w:pStyle w:val="22"/>
              <w:jc w:val="right"/>
              <w:rPr>
                <w:rFonts w:ascii="仿宋" w:hAnsi="仿宋" w:eastAsia="仿宋" w:cs="仿宋"/>
                <w:sz w:val="18"/>
                <w:szCs w:val="18"/>
              </w:rPr>
            </w:pPr>
            <w:r>
              <w:rPr>
                <w:rFonts w:hint="eastAsia" w:ascii="仿宋" w:hAnsi="仿宋" w:eastAsia="仿宋" w:cs="仿宋"/>
                <w:sz w:val="18"/>
                <w:szCs w:val="18"/>
              </w:rPr>
              <w:t>2.49</w:t>
            </w:r>
          </w:p>
        </w:tc>
        <w:tc>
          <w:tcPr>
            <w:tcW w:w="948" w:type="dxa"/>
            <w:tcBorders>
              <w:left w:val="single" w:color="000000" w:sz="4" w:space="0"/>
              <w:bottom w:val="single" w:color="000000" w:sz="4" w:space="0"/>
              <w:right w:val="single" w:color="000000" w:sz="4" w:space="0"/>
            </w:tcBorders>
            <w:vAlign w:val="center"/>
          </w:tcPr>
          <w:p w14:paraId="123198A9">
            <w:pPr>
              <w:pStyle w:val="22"/>
              <w:jc w:val="right"/>
              <w:rPr>
                <w:rFonts w:ascii="仿宋" w:hAnsi="仿宋" w:eastAsia="仿宋" w:cs="仿宋"/>
                <w:sz w:val="18"/>
                <w:szCs w:val="18"/>
              </w:rPr>
            </w:pPr>
            <w:r>
              <w:rPr>
                <w:rFonts w:hint="eastAsia" w:ascii="仿宋" w:hAnsi="仿宋" w:eastAsia="仿宋" w:cs="仿宋"/>
                <w:sz w:val="18"/>
                <w:szCs w:val="18"/>
              </w:rPr>
              <w:t>0.65</w:t>
            </w:r>
          </w:p>
        </w:tc>
        <w:tc>
          <w:tcPr>
            <w:tcW w:w="1089" w:type="dxa"/>
            <w:tcBorders>
              <w:left w:val="single" w:color="000000" w:sz="4" w:space="0"/>
              <w:bottom w:val="single" w:color="000000" w:sz="4" w:space="0"/>
              <w:right w:val="single" w:color="000000" w:sz="4" w:space="0"/>
            </w:tcBorders>
            <w:vAlign w:val="center"/>
          </w:tcPr>
          <w:p w14:paraId="1331C7B1">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2515D637">
            <w:pPr>
              <w:pStyle w:val="22"/>
              <w:jc w:val="right"/>
              <w:rPr>
                <w:rFonts w:ascii="仿宋" w:hAnsi="仿宋" w:eastAsia="仿宋" w:cs="仿宋"/>
                <w:sz w:val="18"/>
                <w:szCs w:val="18"/>
              </w:rPr>
            </w:pPr>
            <w:r>
              <w:rPr>
                <w:rFonts w:hint="eastAsia" w:ascii="仿宋" w:hAnsi="仿宋" w:eastAsia="仿宋" w:cs="仿宋"/>
                <w:sz w:val="18"/>
                <w:szCs w:val="18"/>
              </w:rPr>
              <w:t>0.65</w:t>
            </w:r>
          </w:p>
        </w:tc>
        <w:tc>
          <w:tcPr>
            <w:tcW w:w="1043" w:type="dxa"/>
            <w:tcBorders>
              <w:left w:val="single" w:color="000000" w:sz="4" w:space="0"/>
              <w:bottom w:val="single" w:color="000000" w:sz="4" w:space="0"/>
              <w:right w:val="single" w:color="000000" w:sz="4" w:space="0"/>
            </w:tcBorders>
            <w:vAlign w:val="center"/>
          </w:tcPr>
          <w:p w14:paraId="3C772EFA">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3FDE9352">
            <w:pPr>
              <w:pStyle w:val="22"/>
              <w:jc w:val="right"/>
              <w:rPr>
                <w:rFonts w:ascii="仿宋" w:hAnsi="仿宋" w:eastAsia="仿宋" w:cs="仿宋"/>
                <w:sz w:val="18"/>
                <w:szCs w:val="18"/>
              </w:rPr>
            </w:pPr>
            <w:r>
              <w:rPr>
                <w:rFonts w:hint="eastAsia" w:ascii="仿宋" w:hAnsi="仿宋" w:eastAsia="仿宋" w:cs="仿宋"/>
                <w:sz w:val="18"/>
                <w:szCs w:val="18"/>
              </w:rPr>
              <w:t>2.12</w:t>
            </w:r>
          </w:p>
        </w:tc>
        <w:tc>
          <w:tcPr>
            <w:tcW w:w="1027" w:type="dxa"/>
            <w:tcBorders>
              <w:left w:val="single" w:color="000000" w:sz="4" w:space="0"/>
              <w:bottom w:val="single" w:color="000000" w:sz="4" w:space="0"/>
              <w:right w:val="single" w:color="000000" w:sz="4" w:space="0"/>
            </w:tcBorders>
            <w:vAlign w:val="center"/>
          </w:tcPr>
          <w:p w14:paraId="15CBA96A">
            <w:pPr>
              <w:pStyle w:val="22"/>
              <w:jc w:val="right"/>
              <w:rPr>
                <w:rFonts w:ascii="仿宋" w:hAnsi="仿宋" w:eastAsia="仿宋" w:cs="仿宋"/>
                <w:sz w:val="18"/>
                <w:szCs w:val="18"/>
              </w:rPr>
            </w:pPr>
            <w:r>
              <w:rPr>
                <w:rFonts w:hint="eastAsia" w:ascii="仿宋" w:hAnsi="仿宋" w:eastAsia="仿宋" w:cs="仿宋"/>
                <w:sz w:val="18"/>
                <w:szCs w:val="18"/>
              </w:rPr>
              <w:t>6.85</w:t>
            </w:r>
          </w:p>
        </w:tc>
      </w:tr>
    </w:tbl>
    <w:p w14:paraId="57035942">
      <w:pPr>
        <w:spacing w:before="30" w:after="33"/>
        <w:ind w:left="220" w:leftChars="100"/>
        <w:rPr>
          <w:rFonts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7943856B">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1B493CA9">
            <w:pPr>
              <w:pStyle w:val="22"/>
              <w:jc w:val="center"/>
              <w:rPr>
                <w:rFonts w:ascii="仿宋" w:hAnsi="仿宋" w:eastAsia="仿宋" w:cs="仿宋"/>
              </w:rPr>
            </w:pPr>
            <w:r>
              <w:rPr>
                <w:rFonts w:ascii="仿宋" w:hAnsi="仿宋" w:eastAsia="仿宋" w:cs="仿宋"/>
              </w:rPr>
              <w:t>项目</w:t>
            </w:r>
          </w:p>
        </w:tc>
        <w:tc>
          <w:tcPr>
            <w:tcW w:w="1976" w:type="dxa"/>
            <w:tcBorders>
              <w:top w:val="single" w:color="auto" w:sz="4" w:space="0"/>
              <w:left w:val="single" w:color="000000" w:sz="4" w:space="0"/>
              <w:bottom w:val="single" w:color="auto" w:sz="4" w:space="0"/>
            </w:tcBorders>
            <w:vAlign w:val="center"/>
          </w:tcPr>
          <w:p w14:paraId="0982FA23">
            <w:pPr>
              <w:pStyle w:val="22"/>
              <w:jc w:val="center"/>
              <w:rPr>
                <w:rFonts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8128763">
            <w:pPr>
              <w:pStyle w:val="22"/>
              <w:jc w:val="center"/>
              <w:rPr>
                <w:rFonts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4AF02A21">
            <w:pPr>
              <w:pStyle w:val="22"/>
              <w:jc w:val="center"/>
              <w:rPr>
                <w:rFonts w:ascii="仿宋" w:hAnsi="仿宋" w:eastAsia="仿宋" w:cs="仿宋"/>
              </w:rPr>
            </w:pPr>
            <w:r>
              <w:rPr>
                <w:rFonts w:hint="eastAsia" w:ascii="仿宋" w:hAnsi="仿宋" w:eastAsia="仿宋" w:cs="仿宋"/>
              </w:rPr>
              <w:t>统计数</w:t>
            </w:r>
          </w:p>
        </w:tc>
      </w:tr>
      <w:tr w14:paraId="271331A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64A076E">
            <w:pPr>
              <w:pStyle w:val="22"/>
              <w:jc w:val="center"/>
              <w:rPr>
                <w:rFonts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31D4F6C">
            <w:pPr>
              <w:pStyle w:val="22"/>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249FCE97">
            <w:pPr>
              <w:pStyle w:val="22"/>
              <w:jc w:val="center"/>
              <w:rPr>
                <w:rFonts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6F7E2A21">
            <w:pPr>
              <w:pStyle w:val="22"/>
              <w:jc w:val="center"/>
              <w:rPr>
                <w:rFonts w:ascii="仿宋" w:hAnsi="仿宋" w:eastAsia="仿宋" w:cs="仿宋"/>
              </w:rPr>
            </w:pPr>
            <w:r>
              <w:rPr>
                <w:rFonts w:hint="eastAsia" w:ascii="仿宋" w:hAnsi="仿宋" w:eastAsia="仿宋" w:cs="仿宋"/>
              </w:rPr>
              <w:t>1.00</w:t>
            </w:r>
          </w:p>
        </w:tc>
      </w:tr>
      <w:tr w14:paraId="1A79CE4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82F4F48">
            <w:pPr>
              <w:pStyle w:val="22"/>
              <w:jc w:val="center"/>
              <w:rPr>
                <w:rFonts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6283CB4E">
            <w:pPr>
              <w:pStyle w:val="22"/>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66498884">
            <w:pPr>
              <w:pStyle w:val="22"/>
              <w:jc w:val="center"/>
              <w:rPr>
                <w:rFonts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187986DE">
            <w:pPr>
              <w:pStyle w:val="22"/>
              <w:jc w:val="center"/>
              <w:rPr>
                <w:rFonts w:ascii="仿宋" w:hAnsi="仿宋" w:eastAsia="仿宋" w:cs="仿宋"/>
              </w:rPr>
            </w:pPr>
            <w:r>
              <w:rPr>
                <w:rFonts w:hint="eastAsia" w:ascii="仿宋" w:hAnsi="仿宋" w:eastAsia="仿宋" w:cs="仿宋"/>
              </w:rPr>
              <w:t>1.00</w:t>
            </w:r>
          </w:p>
        </w:tc>
      </w:tr>
      <w:tr w14:paraId="211578C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4898F6A">
            <w:pPr>
              <w:pStyle w:val="22"/>
              <w:jc w:val="center"/>
              <w:rPr>
                <w:rFonts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556E4008">
            <w:pPr>
              <w:pStyle w:val="22"/>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72D2810A">
            <w:pPr>
              <w:pStyle w:val="22"/>
              <w:jc w:val="center"/>
              <w:rPr>
                <w:rFonts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5DAC3080">
            <w:pPr>
              <w:pStyle w:val="22"/>
              <w:jc w:val="center"/>
              <w:rPr>
                <w:rFonts w:ascii="仿宋" w:hAnsi="仿宋" w:eastAsia="仿宋" w:cs="仿宋"/>
              </w:rPr>
            </w:pPr>
            <w:r>
              <w:rPr>
                <w:rFonts w:hint="eastAsia" w:ascii="仿宋" w:hAnsi="仿宋" w:eastAsia="仿宋" w:cs="仿宋"/>
              </w:rPr>
              <w:t>0.00</w:t>
            </w:r>
          </w:p>
        </w:tc>
      </w:tr>
      <w:tr w14:paraId="595D39C1">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4049EF6">
            <w:pPr>
              <w:pStyle w:val="22"/>
              <w:jc w:val="center"/>
              <w:rPr>
                <w:rFonts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CB46800">
            <w:pPr>
              <w:pStyle w:val="22"/>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45826E15">
            <w:pPr>
              <w:pStyle w:val="22"/>
              <w:jc w:val="center"/>
              <w:rPr>
                <w:rFonts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1F8C359D">
            <w:pPr>
              <w:pStyle w:val="22"/>
              <w:jc w:val="center"/>
              <w:rPr>
                <w:rFonts w:ascii="仿宋" w:hAnsi="仿宋" w:eastAsia="仿宋" w:cs="仿宋"/>
              </w:rPr>
            </w:pPr>
            <w:r>
              <w:rPr>
                <w:rFonts w:hint="eastAsia" w:ascii="仿宋" w:hAnsi="仿宋" w:eastAsia="仿宋" w:cs="仿宋"/>
              </w:rPr>
              <w:t>0.00</w:t>
            </w:r>
          </w:p>
        </w:tc>
      </w:tr>
      <w:tr w14:paraId="30B3AD5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202855D">
            <w:pPr>
              <w:pStyle w:val="22"/>
              <w:jc w:val="center"/>
              <w:rPr>
                <w:rFonts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438A073D">
            <w:pPr>
              <w:pStyle w:val="22"/>
              <w:jc w:val="center"/>
              <w:rPr>
                <w:rFonts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6AA95F36">
            <w:pPr>
              <w:pStyle w:val="22"/>
              <w:jc w:val="center"/>
              <w:rPr>
                <w:rFonts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601668E">
            <w:pPr>
              <w:pStyle w:val="22"/>
              <w:jc w:val="center"/>
              <w:rPr>
                <w:rFonts w:ascii="仿宋" w:hAnsi="仿宋" w:eastAsia="仿宋" w:cs="仿宋"/>
              </w:rPr>
            </w:pPr>
            <w:r>
              <w:rPr>
                <w:rFonts w:hint="eastAsia" w:ascii="仿宋" w:hAnsi="仿宋" w:eastAsia="仿宋" w:cs="仿宋"/>
              </w:rPr>
              <w:t>70.00</w:t>
            </w:r>
          </w:p>
        </w:tc>
      </w:tr>
      <w:tr w14:paraId="2C39BD7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6659BEA">
            <w:pPr>
              <w:pStyle w:val="22"/>
              <w:jc w:val="center"/>
              <w:rPr>
                <w:rFonts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00B25875">
            <w:pPr>
              <w:pStyle w:val="22"/>
              <w:jc w:val="center"/>
              <w:rPr>
                <w:rFonts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59104C7D">
            <w:pPr>
              <w:pStyle w:val="22"/>
              <w:jc w:val="center"/>
              <w:rPr>
                <w:rFonts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37FA885B">
            <w:pPr>
              <w:pStyle w:val="22"/>
              <w:jc w:val="center"/>
              <w:rPr>
                <w:rFonts w:ascii="仿宋" w:hAnsi="仿宋" w:eastAsia="仿宋" w:cs="仿宋"/>
              </w:rPr>
            </w:pPr>
            <w:r>
              <w:rPr>
                <w:rFonts w:hint="eastAsia" w:ascii="仿宋" w:hAnsi="仿宋" w:eastAsia="仿宋" w:cs="仿宋"/>
              </w:rPr>
              <w:t>90.00</w:t>
            </w:r>
          </w:p>
        </w:tc>
      </w:tr>
    </w:tbl>
    <w:p w14:paraId="2D0A1522">
      <w:pPr>
        <w:ind w:right="-2"/>
        <w:jc w:val="both"/>
        <w:rPr>
          <w:rFonts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154B1B58">
      <w:pPr>
        <w:ind w:left="227" w:firstLine="220" w:firstLineChars="100"/>
        <w:jc w:val="both"/>
        <w:rPr>
          <w:rFonts w:ascii="仿宋" w:hAnsi="仿宋" w:eastAsia="仿宋" w:cs="仿宋"/>
        </w:rPr>
        <w:sectPr>
          <w:footerReference r:id="rId19"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61A7711B">
        <w:tblPrEx>
          <w:tblCellMar>
            <w:top w:w="55" w:type="dxa"/>
            <w:left w:w="55" w:type="dxa"/>
            <w:bottom w:w="55" w:type="dxa"/>
            <w:right w:w="55" w:type="dxa"/>
          </w:tblCellMar>
        </w:tblPrEx>
        <w:trPr>
          <w:trHeight w:val="395" w:hRule="atLeast"/>
        </w:trPr>
        <w:tc>
          <w:tcPr>
            <w:tcW w:w="15400" w:type="dxa"/>
            <w:gridSpan w:val="5"/>
            <w:vAlign w:val="center"/>
          </w:tcPr>
          <w:p w14:paraId="3008C708">
            <w:pPr>
              <w:pStyle w:val="22"/>
              <w:jc w:val="center"/>
              <w:rPr>
                <w:rFonts w:ascii="仿宋" w:hAnsi="仿宋" w:eastAsia="仿宋" w:cs="仿宋"/>
                <w:b/>
                <w:bCs/>
                <w:sz w:val="44"/>
                <w:szCs w:val="44"/>
              </w:rPr>
            </w:pPr>
            <w:r>
              <w:rPr>
                <w:rFonts w:hint="eastAsia"/>
                <w:b/>
                <w:bCs/>
                <w:color w:val="000000"/>
                <w:sz w:val="36"/>
                <w:szCs w:val="36"/>
                <w:lang w:eastAsia="ar-SA"/>
              </w:rPr>
              <w:t>政府性基金预算支出决算表</w:t>
            </w:r>
          </w:p>
        </w:tc>
      </w:tr>
      <w:tr w14:paraId="1832A1D6">
        <w:tblPrEx>
          <w:tblCellMar>
            <w:top w:w="55" w:type="dxa"/>
            <w:left w:w="55" w:type="dxa"/>
            <w:bottom w:w="55" w:type="dxa"/>
            <w:right w:w="55" w:type="dxa"/>
          </w:tblCellMar>
        </w:tblPrEx>
        <w:trPr>
          <w:trHeight w:val="323" w:hRule="atLeast"/>
        </w:trPr>
        <w:tc>
          <w:tcPr>
            <w:tcW w:w="8426" w:type="dxa"/>
            <w:gridSpan w:val="2"/>
          </w:tcPr>
          <w:p w14:paraId="1ABFC451">
            <w:pPr>
              <w:pStyle w:val="22"/>
              <w:rPr>
                <w:rFonts w:ascii="仿宋" w:hAnsi="仿宋" w:eastAsia="仿宋" w:cs="仿宋"/>
                <w:sz w:val="20"/>
              </w:rPr>
            </w:pPr>
          </w:p>
        </w:tc>
        <w:tc>
          <w:tcPr>
            <w:tcW w:w="2684" w:type="dxa"/>
          </w:tcPr>
          <w:p w14:paraId="5A35AC83">
            <w:pPr>
              <w:pStyle w:val="22"/>
              <w:rPr>
                <w:rFonts w:ascii="仿宋" w:hAnsi="仿宋" w:eastAsia="仿宋" w:cs="仿宋"/>
                <w:sz w:val="27"/>
              </w:rPr>
            </w:pPr>
          </w:p>
        </w:tc>
        <w:tc>
          <w:tcPr>
            <w:tcW w:w="2432" w:type="dxa"/>
          </w:tcPr>
          <w:p w14:paraId="02B7E66C">
            <w:pPr>
              <w:pStyle w:val="22"/>
              <w:rPr>
                <w:rFonts w:ascii="仿宋" w:hAnsi="仿宋" w:eastAsia="仿宋" w:cs="仿宋"/>
                <w:sz w:val="20"/>
              </w:rPr>
            </w:pPr>
          </w:p>
        </w:tc>
        <w:tc>
          <w:tcPr>
            <w:tcW w:w="1858" w:type="dxa"/>
            <w:vAlign w:val="center"/>
          </w:tcPr>
          <w:p w14:paraId="181E6B19">
            <w:pPr>
              <w:pStyle w:val="22"/>
              <w:jc w:val="right"/>
              <w:rPr>
                <w:rFonts w:ascii="仿宋" w:hAnsi="仿宋" w:eastAsia="仿宋" w:cs="仿宋"/>
                <w:sz w:val="27"/>
              </w:rPr>
            </w:pPr>
            <w:r>
              <w:rPr>
                <w:rFonts w:hint="eastAsia" w:ascii="仿宋" w:hAnsi="仿宋" w:eastAsia="仿宋" w:cs="仿宋"/>
              </w:rPr>
              <w:t>公开10表</w:t>
            </w:r>
          </w:p>
        </w:tc>
      </w:tr>
      <w:tr w14:paraId="11809048">
        <w:tblPrEx>
          <w:tblCellMar>
            <w:top w:w="55" w:type="dxa"/>
            <w:left w:w="55" w:type="dxa"/>
            <w:bottom w:w="55" w:type="dxa"/>
            <w:right w:w="55" w:type="dxa"/>
          </w:tblCellMar>
        </w:tblPrEx>
        <w:trPr>
          <w:trHeight w:val="152" w:hRule="atLeast"/>
        </w:trPr>
        <w:tc>
          <w:tcPr>
            <w:tcW w:w="13542" w:type="dxa"/>
            <w:gridSpan w:val="4"/>
            <w:vAlign w:val="center"/>
          </w:tcPr>
          <w:p w14:paraId="3CB4E8A2">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南京晓庄学院实验幼儿园（南京市市级机关第二幼儿园）</w:t>
            </w:r>
          </w:p>
        </w:tc>
        <w:tc>
          <w:tcPr>
            <w:tcW w:w="1858" w:type="dxa"/>
            <w:vAlign w:val="center"/>
          </w:tcPr>
          <w:p w14:paraId="2B2C6C3D">
            <w:pPr>
              <w:pStyle w:val="22"/>
              <w:jc w:val="right"/>
              <w:rPr>
                <w:rFonts w:ascii="仿宋" w:hAnsi="仿宋" w:eastAsia="仿宋" w:cs="仿宋"/>
                <w:sz w:val="27"/>
              </w:rPr>
            </w:pPr>
            <w:r>
              <w:rPr>
                <w:rFonts w:hint="eastAsia" w:ascii="仿宋" w:hAnsi="仿宋" w:eastAsia="仿宋" w:cs="仿宋"/>
              </w:rPr>
              <w:t>金额单位：万元</w:t>
            </w:r>
          </w:p>
        </w:tc>
      </w:tr>
      <w:tr w14:paraId="2D366307">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18A3EC9E">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2ABA9B4F">
            <w:pPr>
              <w:pStyle w:val="22"/>
              <w:jc w:val="center"/>
              <w:rPr>
                <w:rFonts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3519A834">
            <w:pPr>
              <w:pStyle w:val="22"/>
              <w:jc w:val="center"/>
              <w:rPr>
                <w:rFonts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128805DD">
            <w:pPr>
              <w:pStyle w:val="22"/>
              <w:jc w:val="center"/>
              <w:rPr>
                <w:rFonts w:ascii="仿宋" w:hAnsi="仿宋" w:eastAsia="仿宋" w:cs="仿宋"/>
              </w:rPr>
            </w:pPr>
            <w:r>
              <w:rPr>
                <w:rFonts w:hint="eastAsia" w:ascii="仿宋" w:hAnsi="仿宋" w:eastAsia="仿宋" w:cs="仿宋"/>
              </w:rPr>
              <w:t>项目支出</w:t>
            </w:r>
          </w:p>
        </w:tc>
      </w:tr>
      <w:tr w14:paraId="3161D724">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7E549AC7">
            <w:pPr>
              <w:pStyle w:val="22"/>
              <w:jc w:val="center"/>
              <w:rPr>
                <w:rFonts w:ascii="仿宋" w:hAnsi="仿宋" w:eastAsia="仿宋" w:cs="仿宋"/>
              </w:rPr>
            </w:pPr>
            <w:r>
              <w:rPr>
                <w:rFonts w:hint="eastAsia" w:ascii="仿宋" w:hAnsi="仿宋" w:eastAsia="仿宋" w:cs="仿宋"/>
              </w:rPr>
              <w:t>功能分类</w:t>
            </w:r>
          </w:p>
          <w:p w14:paraId="5BA8B361">
            <w:pPr>
              <w:pStyle w:val="22"/>
              <w:jc w:val="center"/>
              <w:rPr>
                <w:rFonts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5A93B61F">
            <w:pPr>
              <w:pStyle w:val="22"/>
              <w:jc w:val="center"/>
              <w:rPr>
                <w:rFonts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57FFA5B2">
            <w:pPr>
              <w:rPr>
                <w:rFonts w:ascii="仿宋" w:hAnsi="仿宋" w:eastAsia="仿宋" w:cs="仿宋"/>
              </w:rPr>
            </w:pPr>
          </w:p>
        </w:tc>
        <w:tc>
          <w:tcPr>
            <w:tcW w:w="2432" w:type="dxa"/>
            <w:vMerge w:val="continue"/>
            <w:tcBorders>
              <w:left w:val="single" w:color="000000" w:sz="4" w:space="0"/>
              <w:bottom w:val="single" w:color="000000" w:sz="4" w:space="0"/>
            </w:tcBorders>
            <w:vAlign w:val="center"/>
          </w:tcPr>
          <w:p w14:paraId="15A433D6">
            <w:pPr>
              <w:pStyle w:val="22"/>
              <w:jc w:val="center"/>
              <w:rPr>
                <w:rFonts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34FC57B6">
            <w:pPr>
              <w:rPr>
                <w:rFonts w:ascii="仿宋" w:hAnsi="仿宋" w:eastAsia="仿宋" w:cs="仿宋"/>
              </w:rPr>
            </w:pPr>
          </w:p>
        </w:tc>
      </w:tr>
      <w:tr w14:paraId="5A30B421">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57EC950B">
            <w:pPr>
              <w:pStyle w:val="22"/>
              <w:jc w:val="center"/>
              <w:rPr>
                <w:rFonts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044C70C7">
            <w:pPr>
              <w:pStyle w:val="22"/>
              <w:jc w:val="center"/>
              <w:rPr>
                <w:rFonts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43B73276">
            <w:pPr>
              <w:pStyle w:val="22"/>
              <w:jc w:val="center"/>
              <w:rPr>
                <w:rFonts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35AC13C">
            <w:pPr>
              <w:pStyle w:val="22"/>
              <w:jc w:val="center"/>
              <w:rPr>
                <w:rFonts w:ascii="仿宋" w:hAnsi="仿宋" w:eastAsia="仿宋" w:cs="仿宋"/>
                <w:lang w:val="en-US"/>
              </w:rPr>
            </w:pPr>
            <w:r>
              <w:rPr>
                <w:rFonts w:hint="eastAsia" w:ascii="仿宋" w:hAnsi="仿宋" w:eastAsia="仿宋" w:cs="仿宋"/>
                <w:lang w:val="en-US"/>
              </w:rPr>
              <w:t>3</w:t>
            </w:r>
          </w:p>
        </w:tc>
      </w:tr>
      <w:tr w14:paraId="66671AC9">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3EEA489">
            <w:pPr>
              <w:pStyle w:val="22"/>
              <w:jc w:val="center"/>
              <w:rPr>
                <w:rFonts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072BDD9B">
            <w:pPr>
              <w:pStyle w:val="22"/>
              <w:jc w:val="right"/>
              <w:rPr>
                <w:rFonts w:ascii="仿宋" w:hAnsi="仿宋" w:eastAsia="仿宋" w:cs="仿宋"/>
              </w:rPr>
            </w:pPr>
          </w:p>
        </w:tc>
        <w:tc>
          <w:tcPr>
            <w:tcW w:w="2432" w:type="dxa"/>
            <w:tcBorders>
              <w:left w:val="single" w:color="000000" w:sz="4" w:space="0"/>
              <w:bottom w:val="single" w:color="000000" w:sz="4" w:space="0"/>
            </w:tcBorders>
            <w:vAlign w:val="center"/>
          </w:tcPr>
          <w:p w14:paraId="12432935">
            <w:pPr>
              <w:pStyle w:val="22"/>
              <w:jc w:val="right"/>
              <w:rPr>
                <w:rFonts w:ascii="仿宋" w:hAnsi="仿宋" w:eastAsia="仿宋" w:cs="仿宋"/>
              </w:rPr>
            </w:pPr>
          </w:p>
        </w:tc>
        <w:tc>
          <w:tcPr>
            <w:tcW w:w="1858" w:type="dxa"/>
            <w:tcBorders>
              <w:left w:val="single" w:color="000000" w:sz="4" w:space="0"/>
              <w:bottom w:val="single" w:color="000000" w:sz="4" w:space="0"/>
              <w:right w:val="single" w:color="000000" w:sz="4" w:space="0"/>
            </w:tcBorders>
            <w:vAlign w:val="center"/>
          </w:tcPr>
          <w:p w14:paraId="7C0A240F">
            <w:pPr>
              <w:pStyle w:val="22"/>
              <w:jc w:val="right"/>
              <w:rPr>
                <w:rFonts w:ascii="仿宋" w:hAnsi="仿宋" w:eastAsia="仿宋" w:cs="仿宋"/>
              </w:rPr>
            </w:pPr>
          </w:p>
        </w:tc>
      </w:tr>
      <w:tr w14:paraId="4595A7FB">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700A4D80">
            <w:pPr>
              <w:pStyle w:val="22"/>
              <w:rPr>
                <w:rFonts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7BB65533">
            <w:pPr>
              <w:pStyle w:val="22"/>
              <w:rPr>
                <w:rFonts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47B1F679">
            <w:pPr>
              <w:jc w:val="right"/>
              <w:rPr>
                <w:rFonts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1CE96B09">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039DFAFF">
            <w:pPr>
              <w:jc w:val="right"/>
              <w:rPr>
                <w:rFonts w:ascii="仿宋" w:hAnsi="仿宋" w:eastAsia="仿宋" w:cs="仿宋"/>
              </w:rPr>
            </w:pPr>
          </w:p>
        </w:tc>
      </w:tr>
      <w:tr w14:paraId="04482D3C">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07CA071F">
            <w:pPr>
              <w:pStyle w:val="22"/>
              <w:rPr>
                <w:rFonts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2571A718">
            <w:pPr>
              <w:pStyle w:val="22"/>
              <w:rPr>
                <w:rFonts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06827D8">
            <w:pPr>
              <w:jc w:val="right"/>
              <w:rPr>
                <w:rFonts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118D2E95">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64CB41C3">
            <w:pPr>
              <w:jc w:val="right"/>
              <w:rPr>
                <w:rFonts w:ascii="仿宋" w:hAnsi="仿宋" w:eastAsia="仿宋" w:cs="仿宋"/>
              </w:rPr>
            </w:pPr>
          </w:p>
        </w:tc>
      </w:tr>
    </w:tbl>
    <w:p w14:paraId="1C5A1CFE">
      <w:pPr>
        <w:spacing w:before="25"/>
        <w:jc w:val="both"/>
        <w:rPr>
          <w:rFonts w:ascii="仿宋" w:hAnsi="仿宋" w:eastAsia="仿宋" w:cs="仿宋"/>
        </w:rPr>
      </w:pPr>
      <w:r>
        <w:rPr>
          <w:rFonts w:hint="eastAsia" w:ascii="仿宋" w:hAnsi="仿宋" w:eastAsia="仿宋" w:cs="仿宋"/>
        </w:rPr>
        <w:t>注：本表反映本年度政府性基金预算财政拨款支出情况。</w:t>
      </w:r>
    </w:p>
    <w:p w14:paraId="5192E357">
      <w:pPr>
        <w:spacing w:before="25"/>
        <w:ind w:left="440" w:leftChars="200"/>
        <w:jc w:val="both"/>
        <w:rPr>
          <w:rFonts w:ascii="仿宋" w:hAnsi="仿宋" w:eastAsia="仿宋" w:cs="仿宋"/>
          <w:lang w:val="en-US"/>
        </w:rPr>
      </w:pPr>
      <w:r>
        <w:rPr>
          <w:rFonts w:ascii="仿宋" w:hAnsi="仿宋" w:eastAsia="仿宋" w:cs="仿宋"/>
        </w:rPr>
        <w:t>本单位无政府性基金预算收入支出决算，故本表为空。</w:t>
      </w:r>
    </w:p>
    <w:p w14:paraId="789871AB">
      <w:pPr>
        <w:spacing w:before="25"/>
        <w:jc w:val="both"/>
        <w:rPr>
          <w:rFonts w:ascii="仿宋" w:hAnsi="仿宋" w:eastAsia="仿宋" w:cs="仿宋"/>
          <w:lang w:val="en-US"/>
        </w:rPr>
        <w:sectPr>
          <w:footerReference r:id="rId2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15C7D7E3">
        <w:tblPrEx>
          <w:tblCellMar>
            <w:top w:w="55" w:type="dxa"/>
            <w:left w:w="55" w:type="dxa"/>
            <w:bottom w:w="55" w:type="dxa"/>
            <w:right w:w="55" w:type="dxa"/>
          </w:tblCellMar>
        </w:tblPrEx>
        <w:trPr>
          <w:trHeight w:val="395" w:hRule="atLeast"/>
        </w:trPr>
        <w:tc>
          <w:tcPr>
            <w:tcW w:w="15400" w:type="dxa"/>
            <w:gridSpan w:val="5"/>
            <w:vAlign w:val="center"/>
          </w:tcPr>
          <w:p w14:paraId="16115A25">
            <w:pPr>
              <w:pStyle w:val="22"/>
              <w:jc w:val="center"/>
              <w:rPr>
                <w:rFonts w:ascii="仿宋" w:hAnsi="仿宋" w:eastAsia="仿宋" w:cs="仿宋"/>
                <w:b/>
                <w:bCs/>
                <w:sz w:val="44"/>
                <w:szCs w:val="44"/>
              </w:rPr>
            </w:pPr>
            <w:r>
              <w:rPr>
                <w:rFonts w:hint="eastAsia"/>
                <w:b/>
                <w:bCs/>
                <w:color w:val="000000"/>
                <w:sz w:val="36"/>
                <w:szCs w:val="36"/>
                <w:lang w:eastAsia="ar-SA"/>
              </w:rPr>
              <w:t>国有资本经营预算支出决算表</w:t>
            </w:r>
          </w:p>
        </w:tc>
      </w:tr>
      <w:tr w14:paraId="5381B78D">
        <w:tblPrEx>
          <w:tblCellMar>
            <w:top w:w="55" w:type="dxa"/>
            <w:left w:w="55" w:type="dxa"/>
            <w:bottom w:w="55" w:type="dxa"/>
            <w:right w:w="55" w:type="dxa"/>
          </w:tblCellMar>
        </w:tblPrEx>
        <w:trPr>
          <w:trHeight w:val="323" w:hRule="atLeast"/>
        </w:trPr>
        <w:tc>
          <w:tcPr>
            <w:tcW w:w="8520" w:type="dxa"/>
            <w:gridSpan w:val="2"/>
          </w:tcPr>
          <w:p w14:paraId="3EAF629A">
            <w:pPr>
              <w:pStyle w:val="22"/>
              <w:rPr>
                <w:rFonts w:ascii="仿宋" w:hAnsi="仿宋" w:eastAsia="仿宋" w:cs="仿宋"/>
                <w:sz w:val="20"/>
              </w:rPr>
            </w:pPr>
          </w:p>
        </w:tc>
        <w:tc>
          <w:tcPr>
            <w:tcW w:w="2510" w:type="dxa"/>
          </w:tcPr>
          <w:p w14:paraId="0B089FD3">
            <w:pPr>
              <w:pStyle w:val="22"/>
              <w:rPr>
                <w:rFonts w:ascii="仿宋" w:hAnsi="仿宋" w:eastAsia="仿宋" w:cs="仿宋"/>
                <w:sz w:val="27"/>
              </w:rPr>
            </w:pPr>
          </w:p>
        </w:tc>
        <w:tc>
          <w:tcPr>
            <w:tcW w:w="2309" w:type="dxa"/>
          </w:tcPr>
          <w:p w14:paraId="6F7BC26F">
            <w:pPr>
              <w:pStyle w:val="22"/>
              <w:rPr>
                <w:rFonts w:ascii="仿宋" w:hAnsi="仿宋" w:eastAsia="仿宋" w:cs="仿宋"/>
                <w:sz w:val="20"/>
              </w:rPr>
            </w:pPr>
          </w:p>
        </w:tc>
        <w:tc>
          <w:tcPr>
            <w:tcW w:w="2061" w:type="dxa"/>
            <w:vAlign w:val="center"/>
          </w:tcPr>
          <w:p w14:paraId="20C1D05F">
            <w:pPr>
              <w:pStyle w:val="22"/>
              <w:jc w:val="right"/>
              <w:rPr>
                <w:rFonts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047E42FA">
        <w:tblPrEx>
          <w:tblCellMar>
            <w:top w:w="55" w:type="dxa"/>
            <w:left w:w="55" w:type="dxa"/>
            <w:bottom w:w="55" w:type="dxa"/>
            <w:right w:w="55" w:type="dxa"/>
          </w:tblCellMar>
        </w:tblPrEx>
        <w:trPr>
          <w:trHeight w:val="152" w:hRule="atLeast"/>
        </w:trPr>
        <w:tc>
          <w:tcPr>
            <w:tcW w:w="13339" w:type="dxa"/>
            <w:gridSpan w:val="4"/>
            <w:vAlign w:val="center"/>
          </w:tcPr>
          <w:p w14:paraId="49552A5C">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南京晓庄学院实验幼儿园（南京市市级机关第二幼儿园）</w:t>
            </w:r>
          </w:p>
        </w:tc>
        <w:tc>
          <w:tcPr>
            <w:tcW w:w="2061" w:type="dxa"/>
            <w:vAlign w:val="center"/>
          </w:tcPr>
          <w:p w14:paraId="7FB2F20F">
            <w:pPr>
              <w:pStyle w:val="22"/>
              <w:jc w:val="right"/>
              <w:rPr>
                <w:rFonts w:ascii="仿宋" w:hAnsi="仿宋" w:eastAsia="仿宋" w:cs="仿宋"/>
                <w:sz w:val="27"/>
              </w:rPr>
            </w:pPr>
            <w:r>
              <w:rPr>
                <w:rFonts w:hint="eastAsia" w:ascii="仿宋" w:hAnsi="仿宋" w:eastAsia="仿宋" w:cs="仿宋"/>
              </w:rPr>
              <w:t>金额单位：万元</w:t>
            </w:r>
          </w:p>
        </w:tc>
      </w:tr>
      <w:tr w14:paraId="57A490C3">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1BD4AB65">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6C888F64">
            <w:pPr>
              <w:pStyle w:val="22"/>
              <w:jc w:val="center"/>
              <w:rPr>
                <w:rFonts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1E213489">
            <w:pPr>
              <w:pStyle w:val="22"/>
              <w:jc w:val="center"/>
              <w:rPr>
                <w:rFonts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6DB9577">
            <w:pPr>
              <w:pStyle w:val="22"/>
              <w:jc w:val="center"/>
              <w:rPr>
                <w:rFonts w:ascii="仿宋" w:hAnsi="仿宋" w:eastAsia="仿宋" w:cs="仿宋"/>
              </w:rPr>
            </w:pPr>
            <w:r>
              <w:rPr>
                <w:rFonts w:hint="eastAsia" w:ascii="仿宋" w:hAnsi="仿宋" w:eastAsia="仿宋" w:cs="仿宋"/>
              </w:rPr>
              <w:t>项目支出</w:t>
            </w:r>
          </w:p>
        </w:tc>
      </w:tr>
      <w:tr w14:paraId="29B34A23">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609CEB56">
            <w:pPr>
              <w:pStyle w:val="22"/>
              <w:jc w:val="center"/>
              <w:rPr>
                <w:rFonts w:ascii="仿宋" w:hAnsi="仿宋" w:eastAsia="仿宋" w:cs="仿宋"/>
              </w:rPr>
            </w:pPr>
            <w:r>
              <w:rPr>
                <w:rFonts w:hint="eastAsia" w:ascii="仿宋" w:hAnsi="仿宋" w:eastAsia="仿宋" w:cs="仿宋"/>
              </w:rPr>
              <w:t>功能分类</w:t>
            </w:r>
          </w:p>
          <w:p w14:paraId="70FBE22D">
            <w:pPr>
              <w:pStyle w:val="22"/>
              <w:jc w:val="center"/>
              <w:rPr>
                <w:rFonts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9986051">
            <w:pPr>
              <w:pStyle w:val="22"/>
              <w:jc w:val="center"/>
              <w:rPr>
                <w:rFonts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2C22A070">
            <w:pPr>
              <w:rPr>
                <w:rFonts w:ascii="仿宋" w:hAnsi="仿宋" w:eastAsia="仿宋" w:cs="仿宋"/>
              </w:rPr>
            </w:pPr>
          </w:p>
        </w:tc>
        <w:tc>
          <w:tcPr>
            <w:tcW w:w="2309" w:type="dxa"/>
            <w:vMerge w:val="continue"/>
            <w:tcBorders>
              <w:left w:val="single" w:color="000000" w:sz="4" w:space="0"/>
              <w:bottom w:val="single" w:color="000000" w:sz="4" w:space="0"/>
            </w:tcBorders>
            <w:vAlign w:val="center"/>
          </w:tcPr>
          <w:p w14:paraId="1B082274">
            <w:pPr>
              <w:pStyle w:val="22"/>
              <w:jc w:val="center"/>
              <w:rPr>
                <w:rFonts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4011387F">
            <w:pPr>
              <w:rPr>
                <w:rFonts w:ascii="仿宋" w:hAnsi="仿宋" w:eastAsia="仿宋" w:cs="仿宋"/>
              </w:rPr>
            </w:pPr>
          </w:p>
        </w:tc>
      </w:tr>
      <w:tr w14:paraId="7F803B99">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136F80A7">
            <w:pPr>
              <w:pStyle w:val="22"/>
              <w:jc w:val="center"/>
              <w:rPr>
                <w:rFonts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7145858F">
            <w:pPr>
              <w:pStyle w:val="22"/>
              <w:jc w:val="center"/>
              <w:rPr>
                <w:rFonts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5971982B">
            <w:pPr>
              <w:pStyle w:val="22"/>
              <w:jc w:val="center"/>
              <w:rPr>
                <w:rFonts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1FAC801E">
            <w:pPr>
              <w:pStyle w:val="22"/>
              <w:jc w:val="center"/>
              <w:rPr>
                <w:rFonts w:ascii="仿宋" w:hAnsi="仿宋" w:eastAsia="仿宋" w:cs="仿宋"/>
                <w:lang w:val="en-US"/>
              </w:rPr>
            </w:pPr>
            <w:r>
              <w:rPr>
                <w:rFonts w:hint="eastAsia" w:ascii="仿宋" w:hAnsi="仿宋" w:eastAsia="仿宋" w:cs="仿宋"/>
                <w:lang w:val="en-US"/>
              </w:rPr>
              <w:t>3</w:t>
            </w:r>
          </w:p>
        </w:tc>
      </w:tr>
      <w:tr w14:paraId="5DFDA59B">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366D9688">
            <w:pPr>
              <w:pStyle w:val="22"/>
              <w:jc w:val="center"/>
              <w:rPr>
                <w:rFonts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19832BBB">
            <w:pPr>
              <w:pStyle w:val="22"/>
              <w:jc w:val="right"/>
              <w:rPr>
                <w:rFonts w:ascii="仿宋" w:hAnsi="仿宋" w:eastAsia="仿宋" w:cs="仿宋"/>
              </w:rPr>
            </w:pPr>
          </w:p>
        </w:tc>
        <w:tc>
          <w:tcPr>
            <w:tcW w:w="2309" w:type="dxa"/>
            <w:tcBorders>
              <w:left w:val="single" w:color="000000" w:sz="4" w:space="0"/>
              <w:bottom w:val="single" w:color="000000" w:sz="4" w:space="0"/>
            </w:tcBorders>
            <w:vAlign w:val="center"/>
          </w:tcPr>
          <w:p w14:paraId="0E9ADB06">
            <w:pPr>
              <w:pStyle w:val="22"/>
              <w:jc w:val="right"/>
              <w:rPr>
                <w:rFonts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14:paraId="648654AA">
            <w:pPr>
              <w:pStyle w:val="22"/>
              <w:jc w:val="right"/>
              <w:rPr>
                <w:rFonts w:ascii="仿宋" w:hAnsi="仿宋" w:eastAsia="仿宋" w:cs="仿宋"/>
              </w:rPr>
            </w:pPr>
          </w:p>
        </w:tc>
      </w:tr>
      <w:tr w14:paraId="0E4BE87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3E58B71C">
            <w:pPr>
              <w:pStyle w:val="22"/>
              <w:rPr>
                <w:rFonts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417A1BF9">
            <w:pPr>
              <w:pStyle w:val="22"/>
              <w:rPr>
                <w:rFonts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06E9B10A">
            <w:pPr>
              <w:jc w:val="right"/>
              <w:rPr>
                <w:rFonts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5E62469C">
            <w:pPr>
              <w:jc w:val="right"/>
              <w:rPr>
                <w:rFonts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7AA34F1B">
            <w:pPr>
              <w:jc w:val="right"/>
              <w:rPr>
                <w:rFonts w:ascii="仿宋" w:hAnsi="仿宋" w:eastAsia="仿宋" w:cs="仿宋"/>
              </w:rPr>
            </w:pPr>
          </w:p>
        </w:tc>
      </w:tr>
      <w:tr w14:paraId="52131EE5">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3FCE7DF7">
            <w:pPr>
              <w:pStyle w:val="22"/>
              <w:rPr>
                <w:rFonts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31CD9EAC">
            <w:pPr>
              <w:pStyle w:val="22"/>
              <w:rPr>
                <w:rFonts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739420B9">
            <w:pPr>
              <w:jc w:val="right"/>
              <w:rPr>
                <w:rFonts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6C63D8B6">
            <w:pPr>
              <w:jc w:val="right"/>
              <w:rPr>
                <w:rFonts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38592E77">
            <w:pPr>
              <w:jc w:val="right"/>
              <w:rPr>
                <w:rFonts w:ascii="仿宋" w:hAnsi="仿宋" w:eastAsia="仿宋" w:cs="仿宋"/>
              </w:rPr>
            </w:pPr>
          </w:p>
        </w:tc>
      </w:tr>
    </w:tbl>
    <w:p w14:paraId="4927A74E">
      <w:pPr>
        <w:jc w:val="both"/>
        <w:rPr>
          <w:rFonts w:ascii="仿宋" w:hAnsi="仿宋" w:eastAsia="仿宋" w:cs="仿宋"/>
        </w:rPr>
      </w:pPr>
      <w:r>
        <w:rPr>
          <w:rFonts w:hint="eastAsia" w:ascii="仿宋" w:hAnsi="仿宋" w:eastAsia="仿宋" w:cs="仿宋"/>
        </w:rPr>
        <w:t>注：本表反映本年度国有资本经营预算财政拨款支出情况。</w:t>
      </w:r>
    </w:p>
    <w:p w14:paraId="29AF6A4F">
      <w:pPr>
        <w:ind w:left="440" w:leftChars="200"/>
        <w:jc w:val="both"/>
        <w:rPr>
          <w:rFonts w:ascii="仿宋" w:hAnsi="仿宋" w:eastAsia="仿宋" w:cs="仿宋"/>
          <w:lang w:val="en-US"/>
        </w:rPr>
      </w:pPr>
      <w:r>
        <w:rPr>
          <w:rFonts w:ascii="仿宋" w:hAnsi="仿宋" w:eastAsia="仿宋" w:cs="仿宋"/>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3C225D34">
      <w:pPr>
        <w:spacing w:before="25"/>
        <w:ind w:left="-220" w:leftChars="-100"/>
        <w:jc w:val="both"/>
        <w:rPr>
          <w:rFonts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663E04E1">
        <w:tblPrEx>
          <w:tblCellMar>
            <w:top w:w="55" w:type="dxa"/>
            <w:left w:w="55" w:type="dxa"/>
            <w:bottom w:w="55" w:type="dxa"/>
            <w:right w:w="55" w:type="dxa"/>
          </w:tblCellMar>
        </w:tblPrEx>
        <w:trPr>
          <w:trHeight w:val="319" w:hRule="atLeast"/>
        </w:trPr>
        <w:tc>
          <w:tcPr>
            <w:tcW w:w="10466" w:type="dxa"/>
            <w:gridSpan w:val="3"/>
          </w:tcPr>
          <w:p w14:paraId="662B648E">
            <w:pPr>
              <w:pStyle w:val="22"/>
              <w:tabs>
                <w:tab w:val="left" w:pos="610"/>
              </w:tabs>
              <w:spacing w:before="28"/>
              <w:ind w:left="8"/>
              <w:jc w:val="center"/>
              <w:rPr>
                <w:rFonts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30520780">
        <w:tblPrEx>
          <w:tblCellMar>
            <w:top w:w="55" w:type="dxa"/>
            <w:left w:w="55" w:type="dxa"/>
            <w:bottom w:w="55" w:type="dxa"/>
            <w:right w:w="55" w:type="dxa"/>
          </w:tblCellMar>
        </w:tblPrEx>
        <w:trPr>
          <w:trHeight w:val="90" w:hRule="atLeast"/>
        </w:trPr>
        <w:tc>
          <w:tcPr>
            <w:tcW w:w="6632" w:type="dxa"/>
            <w:gridSpan w:val="2"/>
          </w:tcPr>
          <w:p w14:paraId="492C24B5">
            <w:pPr>
              <w:pStyle w:val="22"/>
              <w:rPr>
                <w:rFonts w:ascii="仿宋" w:hAnsi="仿宋" w:eastAsia="仿宋" w:cs="仿宋"/>
                <w:sz w:val="20"/>
              </w:rPr>
            </w:pPr>
          </w:p>
        </w:tc>
        <w:tc>
          <w:tcPr>
            <w:tcW w:w="3834" w:type="dxa"/>
            <w:vAlign w:val="center"/>
          </w:tcPr>
          <w:p w14:paraId="7BE7CC7B">
            <w:pPr>
              <w:pStyle w:val="22"/>
              <w:jc w:val="right"/>
              <w:rPr>
                <w:rFonts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2D396532">
        <w:tblPrEx>
          <w:tblCellMar>
            <w:top w:w="55" w:type="dxa"/>
            <w:left w:w="55" w:type="dxa"/>
            <w:bottom w:w="55" w:type="dxa"/>
            <w:right w:w="55" w:type="dxa"/>
          </w:tblCellMar>
        </w:tblPrEx>
        <w:trPr>
          <w:trHeight w:val="90" w:hRule="atLeast"/>
        </w:trPr>
        <w:tc>
          <w:tcPr>
            <w:tcW w:w="6632" w:type="dxa"/>
            <w:gridSpan w:val="2"/>
            <w:vAlign w:val="center"/>
          </w:tcPr>
          <w:p w14:paraId="155EE949">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南京晓庄学院实验幼儿园（南京市市级机关第二幼儿园）</w:t>
            </w:r>
          </w:p>
        </w:tc>
        <w:tc>
          <w:tcPr>
            <w:tcW w:w="3834" w:type="dxa"/>
            <w:vAlign w:val="center"/>
          </w:tcPr>
          <w:p w14:paraId="09423D2E">
            <w:pPr>
              <w:pStyle w:val="22"/>
              <w:jc w:val="right"/>
              <w:rPr>
                <w:rFonts w:ascii="仿宋" w:hAnsi="仿宋" w:eastAsia="仿宋" w:cs="仿宋"/>
                <w:sz w:val="27"/>
              </w:rPr>
            </w:pPr>
            <w:r>
              <w:rPr>
                <w:rFonts w:hint="eastAsia" w:ascii="仿宋" w:hAnsi="仿宋" w:eastAsia="仿宋" w:cs="仿宋"/>
              </w:rPr>
              <w:t>金额单位：万元</w:t>
            </w:r>
          </w:p>
        </w:tc>
      </w:tr>
      <w:tr w14:paraId="08182F78">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033A6D52">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586CA522">
            <w:pPr>
              <w:pStyle w:val="22"/>
              <w:jc w:val="center"/>
              <w:rPr>
                <w:rFonts w:ascii="仿宋" w:hAnsi="仿宋" w:eastAsia="仿宋" w:cs="仿宋"/>
              </w:rPr>
            </w:pPr>
            <w:r>
              <w:rPr>
                <w:rFonts w:hint="eastAsia" w:ascii="仿宋" w:hAnsi="仿宋" w:eastAsia="仿宋" w:cs="仿宋"/>
              </w:rPr>
              <w:t>机关运行经费支出决算</w:t>
            </w:r>
          </w:p>
        </w:tc>
      </w:tr>
      <w:tr w14:paraId="7DDD94C0">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6AA146CC">
            <w:pPr>
              <w:pStyle w:val="22"/>
              <w:jc w:val="center"/>
              <w:rPr>
                <w:rFonts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53747047">
            <w:pPr>
              <w:pStyle w:val="22"/>
              <w:jc w:val="center"/>
              <w:rPr>
                <w:rFonts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4552DA4E">
            <w:pPr>
              <w:rPr>
                <w:rFonts w:ascii="仿宋" w:hAnsi="仿宋" w:eastAsia="仿宋" w:cs="仿宋"/>
              </w:rPr>
            </w:pPr>
          </w:p>
        </w:tc>
      </w:tr>
      <w:tr w14:paraId="7F0EE3AC">
        <w:trPr>
          <w:trHeight w:val="229" w:hRule="atLeast"/>
        </w:trPr>
        <w:tc>
          <w:tcPr>
            <w:tcW w:w="6632" w:type="dxa"/>
            <w:gridSpan w:val="2"/>
            <w:tcBorders>
              <w:left w:val="single" w:color="000000" w:sz="4" w:space="0"/>
              <w:bottom w:val="single" w:color="000000" w:sz="4" w:space="0"/>
            </w:tcBorders>
            <w:vAlign w:val="center"/>
          </w:tcPr>
          <w:p w14:paraId="5DE77867">
            <w:pPr>
              <w:pStyle w:val="22"/>
              <w:jc w:val="center"/>
              <w:rPr>
                <w:rFonts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638511A">
            <w:pPr>
              <w:pStyle w:val="22"/>
              <w:jc w:val="right"/>
              <w:rPr>
                <w:rFonts w:ascii="仿宋" w:hAnsi="仿宋" w:eastAsia="仿宋" w:cs="仿宋"/>
              </w:rPr>
            </w:pPr>
          </w:p>
        </w:tc>
      </w:tr>
      <w:tr w14:paraId="1818659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D2340C">
            <w:pPr>
              <w:pStyle w:val="22"/>
              <w:rPr>
                <w:rFonts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37C600ED">
            <w:pPr>
              <w:pStyle w:val="22"/>
              <w:rPr>
                <w:rFonts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B53DE8E">
            <w:pPr>
              <w:jc w:val="right"/>
              <w:rPr>
                <w:rFonts w:ascii="仿宋" w:hAnsi="仿宋" w:eastAsia="仿宋" w:cs="仿宋"/>
              </w:rPr>
            </w:pPr>
          </w:p>
        </w:tc>
      </w:tr>
      <w:tr w14:paraId="4B1FC36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0E5669">
            <w:pPr>
              <w:pStyle w:val="22"/>
              <w:rPr>
                <w:rFonts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96C7B35">
            <w:pPr>
              <w:pStyle w:val="22"/>
              <w:rPr>
                <w:rFonts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B79BF0D">
            <w:pPr>
              <w:jc w:val="right"/>
              <w:rPr>
                <w:rFonts w:ascii="仿宋" w:hAnsi="仿宋" w:eastAsia="仿宋" w:cs="仿宋"/>
              </w:rPr>
            </w:pPr>
          </w:p>
        </w:tc>
      </w:tr>
      <w:tr w14:paraId="4F8471C9">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1A3E32">
            <w:pPr>
              <w:pStyle w:val="22"/>
              <w:rPr>
                <w:rFonts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4F00B247">
            <w:pPr>
              <w:pStyle w:val="22"/>
              <w:rPr>
                <w:rFonts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27521CA">
            <w:pPr>
              <w:jc w:val="right"/>
              <w:rPr>
                <w:rFonts w:ascii="仿宋" w:hAnsi="仿宋" w:eastAsia="仿宋" w:cs="仿宋"/>
              </w:rPr>
            </w:pPr>
          </w:p>
        </w:tc>
      </w:tr>
      <w:tr w14:paraId="0584C80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126812">
            <w:pPr>
              <w:pStyle w:val="22"/>
              <w:rPr>
                <w:rFonts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2786976F">
            <w:pPr>
              <w:pStyle w:val="22"/>
              <w:rPr>
                <w:rFonts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0202F05">
            <w:pPr>
              <w:jc w:val="right"/>
              <w:rPr>
                <w:rFonts w:ascii="仿宋" w:hAnsi="仿宋" w:eastAsia="仿宋" w:cs="仿宋"/>
              </w:rPr>
            </w:pPr>
          </w:p>
        </w:tc>
      </w:tr>
      <w:tr w14:paraId="409D719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FDC36C">
            <w:pPr>
              <w:pStyle w:val="22"/>
              <w:rPr>
                <w:rFonts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00CFC6E5">
            <w:pPr>
              <w:pStyle w:val="22"/>
              <w:rPr>
                <w:rFonts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FDBAD6F">
            <w:pPr>
              <w:jc w:val="right"/>
              <w:rPr>
                <w:rFonts w:ascii="仿宋" w:hAnsi="仿宋" w:eastAsia="仿宋" w:cs="仿宋"/>
              </w:rPr>
            </w:pPr>
          </w:p>
        </w:tc>
      </w:tr>
      <w:tr w14:paraId="5F99DA4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376BCC">
            <w:pPr>
              <w:pStyle w:val="22"/>
              <w:rPr>
                <w:rFonts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31821FF3">
            <w:pPr>
              <w:pStyle w:val="22"/>
              <w:rPr>
                <w:rFonts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EB66394">
            <w:pPr>
              <w:jc w:val="right"/>
              <w:rPr>
                <w:rFonts w:ascii="仿宋" w:hAnsi="仿宋" w:eastAsia="仿宋" w:cs="仿宋"/>
              </w:rPr>
            </w:pPr>
          </w:p>
        </w:tc>
      </w:tr>
      <w:tr w14:paraId="4F81F71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F3D0CA8">
            <w:pPr>
              <w:pStyle w:val="22"/>
              <w:rPr>
                <w:rFonts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2BBBDA9A">
            <w:pPr>
              <w:pStyle w:val="22"/>
              <w:rPr>
                <w:rFonts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DDA93DF">
            <w:pPr>
              <w:jc w:val="right"/>
              <w:rPr>
                <w:rFonts w:ascii="仿宋" w:hAnsi="仿宋" w:eastAsia="仿宋" w:cs="仿宋"/>
              </w:rPr>
            </w:pPr>
          </w:p>
        </w:tc>
      </w:tr>
      <w:tr w14:paraId="6E3D1B4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4B5C0FC">
            <w:pPr>
              <w:pStyle w:val="22"/>
              <w:rPr>
                <w:rFonts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9361CBA">
            <w:pPr>
              <w:pStyle w:val="22"/>
              <w:rPr>
                <w:rFonts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F8804CA">
            <w:pPr>
              <w:jc w:val="right"/>
              <w:rPr>
                <w:rFonts w:ascii="仿宋" w:hAnsi="仿宋" w:eastAsia="仿宋" w:cs="仿宋"/>
              </w:rPr>
            </w:pPr>
          </w:p>
        </w:tc>
      </w:tr>
      <w:tr w14:paraId="7743114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87F39B">
            <w:pPr>
              <w:pStyle w:val="22"/>
              <w:rPr>
                <w:rFonts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02A4A554">
            <w:pPr>
              <w:pStyle w:val="22"/>
              <w:rPr>
                <w:rFonts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3317612">
            <w:pPr>
              <w:jc w:val="right"/>
              <w:rPr>
                <w:rFonts w:ascii="仿宋" w:hAnsi="仿宋" w:eastAsia="仿宋" w:cs="仿宋"/>
              </w:rPr>
            </w:pPr>
          </w:p>
        </w:tc>
      </w:tr>
      <w:tr w14:paraId="344D7ED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7CE780">
            <w:pPr>
              <w:pStyle w:val="22"/>
              <w:rPr>
                <w:rFonts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6AEDB36C">
            <w:pPr>
              <w:pStyle w:val="22"/>
              <w:rPr>
                <w:rFonts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F45B550">
            <w:pPr>
              <w:jc w:val="right"/>
              <w:rPr>
                <w:rFonts w:ascii="仿宋" w:hAnsi="仿宋" w:eastAsia="仿宋" w:cs="仿宋"/>
              </w:rPr>
            </w:pPr>
          </w:p>
        </w:tc>
      </w:tr>
      <w:tr w14:paraId="0984462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FC7597">
            <w:pPr>
              <w:pStyle w:val="22"/>
              <w:rPr>
                <w:rFonts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1CC04723">
            <w:pPr>
              <w:pStyle w:val="22"/>
              <w:rPr>
                <w:rFonts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EDD32D">
            <w:pPr>
              <w:jc w:val="right"/>
              <w:rPr>
                <w:rFonts w:ascii="仿宋" w:hAnsi="仿宋" w:eastAsia="仿宋" w:cs="仿宋"/>
              </w:rPr>
            </w:pPr>
          </w:p>
        </w:tc>
      </w:tr>
      <w:tr w14:paraId="0AA965D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E8048A">
            <w:pPr>
              <w:pStyle w:val="22"/>
              <w:rPr>
                <w:rFonts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A242000">
            <w:pPr>
              <w:pStyle w:val="22"/>
              <w:rPr>
                <w:rFonts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58AB5D4">
            <w:pPr>
              <w:jc w:val="right"/>
              <w:rPr>
                <w:rFonts w:ascii="仿宋" w:hAnsi="仿宋" w:eastAsia="仿宋" w:cs="仿宋"/>
              </w:rPr>
            </w:pPr>
          </w:p>
        </w:tc>
      </w:tr>
      <w:tr w14:paraId="079CAB6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2C58D4F">
            <w:pPr>
              <w:pStyle w:val="22"/>
              <w:rPr>
                <w:rFonts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40EC6676">
            <w:pPr>
              <w:pStyle w:val="22"/>
              <w:rPr>
                <w:rFonts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B6C2490">
            <w:pPr>
              <w:jc w:val="right"/>
              <w:rPr>
                <w:rFonts w:ascii="仿宋" w:hAnsi="仿宋" w:eastAsia="仿宋" w:cs="仿宋"/>
              </w:rPr>
            </w:pPr>
          </w:p>
        </w:tc>
      </w:tr>
      <w:tr w14:paraId="5F0AA19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ACF409">
            <w:pPr>
              <w:pStyle w:val="22"/>
              <w:rPr>
                <w:rFonts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400BC53A">
            <w:pPr>
              <w:pStyle w:val="22"/>
              <w:rPr>
                <w:rFonts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142DF4B">
            <w:pPr>
              <w:jc w:val="right"/>
              <w:rPr>
                <w:rFonts w:ascii="仿宋" w:hAnsi="仿宋" w:eastAsia="仿宋" w:cs="仿宋"/>
              </w:rPr>
            </w:pPr>
          </w:p>
        </w:tc>
      </w:tr>
      <w:tr w14:paraId="6D1237B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3495CC7">
            <w:pPr>
              <w:pStyle w:val="22"/>
              <w:rPr>
                <w:rFonts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4AFB6F3C">
            <w:pPr>
              <w:pStyle w:val="22"/>
              <w:rPr>
                <w:rFonts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ADDF26D">
            <w:pPr>
              <w:jc w:val="right"/>
              <w:rPr>
                <w:rFonts w:ascii="仿宋" w:hAnsi="仿宋" w:eastAsia="仿宋" w:cs="仿宋"/>
              </w:rPr>
            </w:pPr>
          </w:p>
        </w:tc>
      </w:tr>
      <w:tr w14:paraId="52242F43">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B7ACA67">
            <w:pPr>
              <w:pStyle w:val="22"/>
              <w:rPr>
                <w:rFonts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6428C09C">
            <w:pPr>
              <w:pStyle w:val="22"/>
              <w:rPr>
                <w:rFonts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72FE01B">
            <w:pPr>
              <w:jc w:val="right"/>
              <w:rPr>
                <w:rFonts w:ascii="仿宋" w:hAnsi="仿宋" w:eastAsia="仿宋" w:cs="仿宋"/>
              </w:rPr>
            </w:pPr>
          </w:p>
        </w:tc>
      </w:tr>
      <w:tr w14:paraId="385E4A0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71CA90">
            <w:pPr>
              <w:pStyle w:val="22"/>
              <w:rPr>
                <w:rFonts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003C8183">
            <w:pPr>
              <w:pStyle w:val="22"/>
              <w:rPr>
                <w:rFonts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E1B512D">
            <w:pPr>
              <w:jc w:val="right"/>
              <w:rPr>
                <w:rFonts w:ascii="仿宋" w:hAnsi="仿宋" w:eastAsia="仿宋" w:cs="仿宋"/>
              </w:rPr>
            </w:pPr>
          </w:p>
        </w:tc>
      </w:tr>
      <w:tr w14:paraId="1880747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6D60EFF">
            <w:pPr>
              <w:pStyle w:val="22"/>
              <w:rPr>
                <w:rFonts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2F088D21">
            <w:pPr>
              <w:pStyle w:val="22"/>
              <w:rPr>
                <w:rFonts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C1F4DAC">
            <w:pPr>
              <w:jc w:val="right"/>
              <w:rPr>
                <w:rFonts w:ascii="仿宋" w:hAnsi="仿宋" w:eastAsia="仿宋" w:cs="仿宋"/>
              </w:rPr>
            </w:pPr>
          </w:p>
        </w:tc>
      </w:tr>
      <w:tr w14:paraId="44CB9BD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B2FC28">
            <w:pPr>
              <w:pStyle w:val="22"/>
              <w:rPr>
                <w:rFonts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0918B537">
            <w:pPr>
              <w:pStyle w:val="22"/>
              <w:rPr>
                <w:rFonts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FD0F6D0">
            <w:pPr>
              <w:jc w:val="right"/>
              <w:rPr>
                <w:rFonts w:ascii="仿宋" w:hAnsi="仿宋" w:eastAsia="仿宋" w:cs="仿宋"/>
              </w:rPr>
            </w:pPr>
          </w:p>
        </w:tc>
      </w:tr>
      <w:tr w14:paraId="03DB70F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A294AE">
            <w:pPr>
              <w:pStyle w:val="22"/>
              <w:rPr>
                <w:rFonts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D03B634">
            <w:pPr>
              <w:pStyle w:val="22"/>
              <w:rPr>
                <w:rFonts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F0E8596">
            <w:pPr>
              <w:jc w:val="right"/>
              <w:rPr>
                <w:rFonts w:ascii="仿宋" w:hAnsi="仿宋" w:eastAsia="仿宋" w:cs="仿宋"/>
              </w:rPr>
            </w:pPr>
          </w:p>
        </w:tc>
      </w:tr>
      <w:tr w14:paraId="780442F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6157E52">
            <w:pPr>
              <w:pStyle w:val="22"/>
              <w:rPr>
                <w:rFonts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6AC9C6DD">
            <w:pPr>
              <w:pStyle w:val="22"/>
              <w:rPr>
                <w:rFonts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0D01A6A">
            <w:pPr>
              <w:jc w:val="right"/>
              <w:rPr>
                <w:rFonts w:ascii="仿宋" w:hAnsi="仿宋" w:eastAsia="仿宋" w:cs="仿宋"/>
              </w:rPr>
            </w:pPr>
          </w:p>
        </w:tc>
      </w:tr>
      <w:tr w14:paraId="57DF01F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2F40865">
            <w:pPr>
              <w:pStyle w:val="22"/>
              <w:rPr>
                <w:rFonts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65858260">
            <w:pPr>
              <w:pStyle w:val="22"/>
              <w:rPr>
                <w:rFonts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F6A81D">
            <w:pPr>
              <w:jc w:val="right"/>
              <w:rPr>
                <w:rFonts w:ascii="仿宋" w:hAnsi="仿宋" w:eastAsia="仿宋" w:cs="仿宋"/>
              </w:rPr>
            </w:pPr>
          </w:p>
        </w:tc>
      </w:tr>
      <w:tr w14:paraId="65B40A8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074B153">
            <w:pPr>
              <w:pStyle w:val="22"/>
              <w:rPr>
                <w:rFonts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1A1F6D44">
            <w:pPr>
              <w:pStyle w:val="22"/>
              <w:rPr>
                <w:rFonts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9061D29">
            <w:pPr>
              <w:jc w:val="right"/>
              <w:rPr>
                <w:rFonts w:ascii="仿宋" w:hAnsi="仿宋" w:eastAsia="仿宋" w:cs="仿宋"/>
              </w:rPr>
            </w:pPr>
          </w:p>
        </w:tc>
      </w:tr>
      <w:tr w14:paraId="19916C8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F18E55A">
            <w:pPr>
              <w:pStyle w:val="22"/>
              <w:rPr>
                <w:rFonts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673B919B">
            <w:pPr>
              <w:pStyle w:val="22"/>
              <w:rPr>
                <w:rFonts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758ECBB">
            <w:pPr>
              <w:jc w:val="right"/>
              <w:rPr>
                <w:rFonts w:ascii="仿宋" w:hAnsi="仿宋" w:eastAsia="仿宋" w:cs="仿宋"/>
              </w:rPr>
            </w:pPr>
          </w:p>
        </w:tc>
      </w:tr>
      <w:tr w14:paraId="4E8CEED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6DF3281">
            <w:pPr>
              <w:pStyle w:val="22"/>
              <w:rPr>
                <w:rFonts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8641B24">
            <w:pPr>
              <w:pStyle w:val="22"/>
              <w:rPr>
                <w:rFonts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356FD44">
            <w:pPr>
              <w:jc w:val="right"/>
              <w:rPr>
                <w:rFonts w:ascii="仿宋" w:hAnsi="仿宋" w:eastAsia="仿宋" w:cs="仿宋"/>
              </w:rPr>
            </w:pPr>
          </w:p>
        </w:tc>
      </w:tr>
      <w:tr w14:paraId="7EB941D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4BC430E">
            <w:pPr>
              <w:pStyle w:val="22"/>
              <w:rPr>
                <w:rFonts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2030353B">
            <w:pPr>
              <w:pStyle w:val="22"/>
              <w:rPr>
                <w:rFonts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16E26C8C">
            <w:pPr>
              <w:jc w:val="right"/>
              <w:rPr>
                <w:rFonts w:ascii="仿宋" w:hAnsi="仿宋" w:eastAsia="仿宋" w:cs="仿宋"/>
              </w:rPr>
            </w:pPr>
          </w:p>
        </w:tc>
      </w:tr>
      <w:tr w14:paraId="244534F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59D01B1">
            <w:pPr>
              <w:pStyle w:val="22"/>
              <w:rPr>
                <w:rFonts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527EF01C">
            <w:pPr>
              <w:pStyle w:val="22"/>
              <w:rPr>
                <w:rFonts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10E602A">
            <w:pPr>
              <w:jc w:val="right"/>
              <w:rPr>
                <w:rFonts w:ascii="仿宋" w:hAnsi="仿宋" w:eastAsia="仿宋" w:cs="仿宋"/>
              </w:rPr>
            </w:pPr>
          </w:p>
        </w:tc>
      </w:tr>
      <w:tr w14:paraId="62B208D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3D13C3">
            <w:pPr>
              <w:pStyle w:val="22"/>
              <w:rPr>
                <w:rFonts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2F1B2E60">
            <w:pPr>
              <w:pStyle w:val="22"/>
              <w:rPr>
                <w:rFonts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CD5E85E">
            <w:pPr>
              <w:jc w:val="right"/>
              <w:rPr>
                <w:rFonts w:ascii="仿宋" w:hAnsi="仿宋" w:eastAsia="仿宋" w:cs="仿宋"/>
              </w:rPr>
            </w:pPr>
          </w:p>
        </w:tc>
      </w:tr>
      <w:tr w14:paraId="7957984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4004CC">
            <w:pPr>
              <w:pStyle w:val="22"/>
              <w:rPr>
                <w:rFonts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0EB1420">
            <w:pPr>
              <w:pStyle w:val="22"/>
              <w:rPr>
                <w:rFonts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A1DAEEF">
            <w:pPr>
              <w:jc w:val="right"/>
              <w:rPr>
                <w:rFonts w:ascii="仿宋" w:hAnsi="仿宋" w:eastAsia="仿宋" w:cs="仿宋"/>
              </w:rPr>
            </w:pPr>
          </w:p>
        </w:tc>
      </w:tr>
      <w:tr w14:paraId="09B9158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A9E010">
            <w:pPr>
              <w:pStyle w:val="22"/>
              <w:rPr>
                <w:rFonts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2BC216DA">
            <w:pPr>
              <w:pStyle w:val="22"/>
              <w:rPr>
                <w:rFonts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0D06D18">
            <w:pPr>
              <w:jc w:val="right"/>
              <w:rPr>
                <w:rFonts w:ascii="仿宋" w:hAnsi="仿宋" w:eastAsia="仿宋" w:cs="仿宋"/>
              </w:rPr>
            </w:pPr>
          </w:p>
        </w:tc>
      </w:tr>
      <w:tr w14:paraId="0374DC4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4B9B2B">
            <w:pPr>
              <w:pStyle w:val="22"/>
              <w:rPr>
                <w:rFonts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2A182627">
            <w:pPr>
              <w:pStyle w:val="22"/>
              <w:rPr>
                <w:rFonts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506D8F81">
            <w:pPr>
              <w:jc w:val="right"/>
              <w:rPr>
                <w:rFonts w:ascii="仿宋" w:hAnsi="仿宋" w:eastAsia="仿宋" w:cs="仿宋"/>
              </w:rPr>
            </w:pPr>
          </w:p>
        </w:tc>
      </w:tr>
      <w:tr w14:paraId="44B06D9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05F557">
            <w:pPr>
              <w:pStyle w:val="22"/>
              <w:rPr>
                <w:rFonts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42E3BC3B">
            <w:pPr>
              <w:pStyle w:val="22"/>
              <w:rPr>
                <w:rFonts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134B8ED">
            <w:pPr>
              <w:jc w:val="right"/>
              <w:rPr>
                <w:rFonts w:ascii="仿宋" w:hAnsi="仿宋" w:eastAsia="仿宋" w:cs="仿宋"/>
              </w:rPr>
            </w:pPr>
          </w:p>
        </w:tc>
      </w:tr>
      <w:tr w14:paraId="71CA895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56235E0">
            <w:pPr>
              <w:pStyle w:val="22"/>
              <w:rPr>
                <w:rFonts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5F429C9D">
            <w:pPr>
              <w:pStyle w:val="22"/>
              <w:rPr>
                <w:rFonts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C8E0C2B">
            <w:pPr>
              <w:jc w:val="right"/>
              <w:rPr>
                <w:rFonts w:ascii="仿宋" w:hAnsi="仿宋" w:eastAsia="仿宋" w:cs="仿宋"/>
              </w:rPr>
            </w:pPr>
          </w:p>
        </w:tc>
      </w:tr>
      <w:tr w14:paraId="064D432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CE389BA">
            <w:pPr>
              <w:pStyle w:val="22"/>
              <w:rPr>
                <w:rFonts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2E6C3DCB">
            <w:pPr>
              <w:pStyle w:val="22"/>
              <w:rPr>
                <w:rFonts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224D2AE">
            <w:pPr>
              <w:jc w:val="right"/>
              <w:rPr>
                <w:rFonts w:ascii="仿宋" w:hAnsi="仿宋" w:eastAsia="仿宋" w:cs="仿宋"/>
              </w:rPr>
            </w:pPr>
          </w:p>
        </w:tc>
      </w:tr>
      <w:tr w14:paraId="55699AF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1BBF6FA">
            <w:pPr>
              <w:pStyle w:val="22"/>
              <w:rPr>
                <w:rFonts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3EC5461F">
            <w:pPr>
              <w:pStyle w:val="22"/>
              <w:rPr>
                <w:rFonts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71C451D">
            <w:pPr>
              <w:jc w:val="right"/>
              <w:rPr>
                <w:rFonts w:ascii="仿宋" w:hAnsi="仿宋" w:eastAsia="仿宋" w:cs="仿宋"/>
              </w:rPr>
            </w:pPr>
          </w:p>
        </w:tc>
      </w:tr>
      <w:tr w14:paraId="48D065C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6406AA">
            <w:pPr>
              <w:pStyle w:val="22"/>
              <w:rPr>
                <w:rFonts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F681402">
            <w:pPr>
              <w:pStyle w:val="22"/>
              <w:rPr>
                <w:rFonts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72FD6F9A">
            <w:pPr>
              <w:jc w:val="right"/>
              <w:rPr>
                <w:rFonts w:ascii="仿宋" w:hAnsi="仿宋" w:eastAsia="仿宋" w:cs="仿宋"/>
              </w:rPr>
            </w:pPr>
          </w:p>
        </w:tc>
      </w:tr>
      <w:tr w14:paraId="2AC9276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8A3DD1">
            <w:pPr>
              <w:pStyle w:val="22"/>
              <w:rPr>
                <w:rFonts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4B6BD8B6">
            <w:pPr>
              <w:pStyle w:val="22"/>
              <w:rPr>
                <w:rFonts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52537ABD">
            <w:pPr>
              <w:jc w:val="right"/>
              <w:rPr>
                <w:rFonts w:ascii="仿宋" w:hAnsi="仿宋" w:eastAsia="仿宋" w:cs="仿宋"/>
              </w:rPr>
            </w:pPr>
          </w:p>
        </w:tc>
      </w:tr>
      <w:tr w14:paraId="6FD0140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ECBC94">
            <w:pPr>
              <w:pStyle w:val="22"/>
              <w:rPr>
                <w:rFonts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00F791A5">
            <w:pPr>
              <w:pStyle w:val="22"/>
              <w:rPr>
                <w:rFonts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1261EADA">
            <w:pPr>
              <w:jc w:val="right"/>
              <w:rPr>
                <w:rFonts w:ascii="仿宋" w:hAnsi="仿宋" w:eastAsia="仿宋" w:cs="仿宋"/>
              </w:rPr>
            </w:pPr>
          </w:p>
        </w:tc>
      </w:tr>
      <w:tr w14:paraId="578BB18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539D28">
            <w:pPr>
              <w:pStyle w:val="22"/>
              <w:rPr>
                <w:rFonts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013A431E">
            <w:pPr>
              <w:pStyle w:val="22"/>
              <w:rPr>
                <w:rFonts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A2DB530">
            <w:pPr>
              <w:jc w:val="right"/>
              <w:rPr>
                <w:rFonts w:ascii="仿宋" w:hAnsi="仿宋" w:eastAsia="仿宋" w:cs="仿宋"/>
              </w:rPr>
            </w:pPr>
          </w:p>
        </w:tc>
      </w:tr>
      <w:tr w14:paraId="47D7BCE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A0ECA2">
            <w:pPr>
              <w:pStyle w:val="22"/>
              <w:rPr>
                <w:rFonts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9310673">
            <w:pPr>
              <w:pStyle w:val="22"/>
              <w:rPr>
                <w:rFonts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145DD47">
            <w:pPr>
              <w:jc w:val="right"/>
              <w:rPr>
                <w:rFonts w:ascii="仿宋" w:hAnsi="仿宋" w:eastAsia="仿宋" w:cs="仿宋"/>
              </w:rPr>
            </w:pPr>
          </w:p>
        </w:tc>
      </w:tr>
      <w:tr w14:paraId="0E41D06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77166A">
            <w:pPr>
              <w:pStyle w:val="22"/>
              <w:rPr>
                <w:rFonts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54DD3E5F">
            <w:pPr>
              <w:pStyle w:val="22"/>
              <w:rPr>
                <w:rFonts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713418BE">
            <w:pPr>
              <w:jc w:val="right"/>
              <w:rPr>
                <w:rFonts w:ascii="仿宋" w:hAnsi="仿宋" w:eastAsia="仿宋" w:cs="仿宋"/>
              </w:rPr>
            </w:pPr>
          </w:p>
        </w:tc>
      </w:tr>
      <w:tr w14:paraId="3E30B3D4">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9F30E4">
            <w:pPr>
              <w:pStyle w:val="22"/>
              <w:rPr>
                <w:rFonts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6962C08F">
            <w:pPr>
              <w:pStyle w:val="22"/>
              <w:rPr>
                <w:rFonts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D7C0ED2">
            <w:pPr>
              <w:jc w:val="right"/>
              <w:rPr>
                <w:rFonts w:ascii="仿宋" w:hAnsi="仿宋" w:eastAsia="仿宋" w:cs="仿宋"/>
              </w:rPr>
            </w:pPr>
          </w:p>
        </w:tc>
      </w:tr>
      <w:tr w14:paraId="237E17C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F4FAA3">
            <w:pPr>
              <w:pStyle w:val="22"/>
              <w:rPr>
                <w:rFonts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2E1792E7">
            <w:pPr>
              <w:pStyle w:val="22"/>
              <w:rPr>
                <w:rFonts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E6C2F93">
            <w:pPr>
              <w:jc w:val="right"/>
              <w:rPr>
                <w:rFonts w:ascii="仿宋" w:hAnsi="仿宋" w:eastAsia="仿宋" w:cs="仿宋"/>
              </w:rPr>
            </w:pPr>
          </w:p>
        </w:tc>
      </w:tr>
      <w:tr w14:paraId="24CD2F2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7B00B7A">
            <w:pPr>
              <w:pStyle w:val="22"/>
              <w:rPr>
                <w:rFonts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52478F62">
            <w:pPr>
              <w:pStyle w:val="22"/>
              <w:rPr>
                <w:rFonts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E34D06E">
            <w:pPr>
              <w:jc w:val="right"/>
              <w:rPr>
                <w:rFonts w:ascii="仿宋" w:hAnsi="仿宋" w:eastAsia="仿宋" w:cs="仿宋"/>
              </w:rPr>
            </w:pPr>
          </w:p>
        </w:tc>
      </w:tr>
      <w:tr w14:paraId="12597A6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C191E8">
            <w:pPr>
              <w:pStyle w:val="22"/>
              <w:rPr>
                <w:rFonts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0557EA92">
            <w:pPr>
              <w:pStyle w:val="22"/>
              <w:rPr>
                <w:rFonts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F73BDD1">
            <w:pPr>
              <w:jc w:val="right"/>
              <w:rPr>
                <w:rFonts w:ascii="仿宋" w:hAnsi="仿宋" w:eastAsia="仿宋" w:cs="仿宋"/>
              </w:rPr>
            </w:pPr>
          </w:p>
        </w:tc>
      </w:tr>
      <w:tr w14:paraId="46C68D4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4706ECE">
            <w:pPr>
              <w:pStyle w:val="22"/>
              <w:rPr>
                <w:rFonts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37774300">
            <w:pPr>
              <w:pStyle w:val="22"/>
              <w:rPr>
                <w:rFonts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DFA79CA">
            <w:pPr>
              <w:jc w:val="right"/>
              <w:rPr>
                <w:rFonts w:ascii="仿宋" w:hAnsi="仿宋" w:eastAsia="仿宋" w:cs="仿宋"/>
              </w:rPr>
            </w:pPr>
          </w:p>
        </w:tc>
      </w:tr>
      <w:tr w14:paraId="37322AB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BF6256B">
            <w:pPr>
              <w:pStyle w:val="22"/>
              <w:rPr>
                <w:rFonts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6586621">
            <w:pPr>
              <w:pStyle w:val="22"/>
              <w:rPr>
                <w:rFonts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2D8286F">
            <w:pPr>
              <w:jc w:val="right"/>
              <w:rPr>
                <w:rFonts w:ascii="仿宋" w:hAnsi="仿宋" w:eastAsia="仿宋" w:cs="仿宋"/>
              </w:rPr>
            </w:pPr>
          </w:p>
        </w:tc>
      </w:tr>
      <w:tr w14:paraId="69EDD8D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9EA5501">
            <w:pPr>
              <w:pStyle w:val="22"/>
              <w:rPr>
                <w:rFonts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C0212FC">
            <w:pPr>
              <w:pStyle w:val="22"/>
              <w:rPr>
                <w:rFonts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AE04FA9">
            <w:pPr>
              <w:jc w:val="right"/>
              <w:rPr>
                <w:rFonts w:ascii="仿宋" w:hAnsi="仿宋" w:eastAsia="仿宋" w:cs="仿宋"/>
              </w:rPr>
            </w:pPr>
          </w:p>
        </w:tc>
      </w:tr>
    </w:tbl>
    <w:p w14:paraId="0324E571">
      <w:pPr>
        <w:spacing w:before="25"/>
        <w:ind w:right="-92" w:rightChars="-42"/>
        <w:jc w:val="both"/>
        <w:rPr>
          <w:rFonts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0C7BE109">
      <w:pPr>
        <w:tabs>
          <w:tab w:val="left" w:pos="440"/>
        </w:tabs>
        <w:spacing w:before="25"/>
        <w:ind w:left="440" w:leftChars="200"/>
        <w:jc w:val="both"/>
        <w:rPr>
          <w:rFonts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5046E829">
      <w:pPr>
        <w:tabs>
          <w:tab w:val="left" w:pos="440"/>
        </w:tabs>
        <w:spacing w:before="25"/>
        <w:ind w:left="440" w:leftChars="200"/>
        <w:jc w:val="both"/>
        <w:rPr>
          <w:rFonts w:ascii="仿宋" w:hAnsi="仿宋" w:eastAsia="仿宋" w:cs="仿宋"/>
          <w:lang w:val="en-US"/>
        </w:rPr>
        <w:sectPr>
          <w:footerReference r:id="rId21"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7C61AC32">
        <w:tblPrEx>
          <w:tblCellMar>
            <w:top w:w="55" w:type="dxa"/>
            <w:left w:w="55" w:type="dxa"/>
            <w:bottom w:w="55" w:type="dxa"/>
            <w:right w:w="55" w:type="dxa"/>
          </w:tblCellMar>
        </w:tblPrEx>
        <w:trPr>
          <w:trHeight w:val="333" w:hRule="atLeast"/>
        </w:trPr>
        <w:tc>
          <w:tcPr>
            <w:tcW w:w="10459" w:type="dxa"/>
            <w:gridSpan w:val="4"/>
            <w:vAlign w:val="center"/>
          </w:tcPr>
          <w:p w14:paraId="77B797E1">
            <w:pPr>
              <w:pStyle w:val="22"/>
              <w:jc w:val="center"/>
              <w:rPr>
                <w:rFonts w:ascii="仿宋" w:hAnsi="仿宋" w:eastAsia="仿宋" w:cs="仿宋"/>
                <w:b/>
                <w:bCs/>
                <w:sz w:val="44"/>
                <w:szCs w:val="44"/>
              </w:rPr>
            </w:pPr>
            <w:r>
              <w:rPr>
                <w:rFonts w:hint="eastAsia"/>
                <w:b/>
                <w:bCs/>
                <w:color w:val="000000"/>
                <w:sz w:val="36"/>
                <w:szCs w:val="36"/>
                <w:lang w:eastAsia="ar-SA"/>
              </w:rPr>
              <w:t>政府采购支出决算表</w:t>
            </w:r>
          </w:p>
        </w:tc>
      </w:tr>
      <w:tr w14:paraId="2A7B9FB6">
        <w:tblPrEx>
          <w:tblCellMar>
            <w:top w:w="55" w:type="dxa"/>
            <w:left w:w="55" w:type="dxa"/>
            <w:bottom w:w="55" w:type="dxa"/>
            <w:right w:w="55" w:type="dxa"/>
          </w:tblCellMar>
        </w:tblPrEx>
        <w:trPr>
          <w:trHeight w:val="333" w:hRule="atLeast"/>
        </w:trPr>
        <w:tc>
          <w:tcPr>
            <w:tcW w:w="4472" w:type="dxa"/>
          </w:tcPr>
          <w:p w14:paraId="0D0C19A9">
            <w:pPr>
              <w:pStyle w:val="22"/>
              <w:rPr>
                <w:rFonts w:ascii="仿宋" w:hAnsi="仿宋" w:eastAsia="仿宋" w:cs="仿宋"/>
              </w:rPr>
            </w:pPr>
          </w:p>
        </w:tc>
        <w:tc>
          <w:tcPr>
            <w:tcW w:w="722" w:type="dxa"/>
          </w:tcPr>
          <w:p w14:paraId="75D5ED01">
            <w:pPr>
              <w:pStyle w:val="22"/>
              <w:rPr>
                <w:rFonts w:ascii="仿宋" w:hAnsi="仿宋" w:eastAsia="仿宋" w:cs="仿宋"/>
              </w:rPr>
            </w:pPr>
          </w:p>
        </w:tc>
        <w:tc>
          <w:tcPr>
            <w:tcW w:w="1992" w:type="dxa"/>
          </w:tcPr>
          <w:p w14:paraId="5CE2E170">
            <w:pPr>
              <w:pStyle w:val="22"/>
              <w:rPr>
                <w:rFonts w:ascii="仿宋" w:hAnsi="仿宋" w:eastAsia="仿宋" w:cs="仿宋"/>
              </w:rPr>
            </w:pPr>
          </w:p>
        </w:tc>
        <w:tc>
          <w:tcPr>
            <w:tcW w:w="3273" w:type="dxa"/>
            <w:vAlign w:val="center"/>
          </w:tcPr>
          <w:p w14:paraId="3136A910">
            <w:pPr>
              <w:pStyle w:val="22"/>
              <w:jc w:val="right"/>
              <w:rPr>
                <w:rFonts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504393F5">
        <w:tblPrEx>
          <w:tblCellMar>
            <w:top w:w="55" w:type="dxa"/>
            <w:left w:w="55" w:type="dxa"/>
            <w:bottom w:w="55" w:type="dxa"/>
            <w:right w:w="55" w:type="dxa"/>
          </w:tblCellMar>
        </w:tblPrEx>
        <w:trPr>
          <w:trHeight w:val="90" w:hRule="atLeast"/>
        </w:trPr>
        <w:tc>
          <w:tcPr>
            <w:tcW w:w="7186" w:type="dxa"/>
            <w:gridSpan w:val="3"/>
          </w:tcPr>
          <w:p w14:paraId="44866610">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南京晓庄学院实验幼儿园（南京市市级机关第二幼儿园）</w:t>
            </w:r>
          </w:p>
        </w:tc>
        <w:tc>
          <w:tcPr>
            <w:tcW w:w="3273" w:type="dxa"/>
            <w:vAlign w:val="center"/>
          </w:tcPr>
          <w:p w14:paraId="09BF189B">
            <w:pPr>
              <w:pStyle w:val="22"/>
              <w:jc w:val="right"/>
              <w:rPr>
                <w:rFonts w:ascii="仿宋" w:hAnsi="仿宋" w:eastAsia="仿宋" w:cs="仿宋"/>
              </w:rPr>
            </w:pPr>
            <w:r>
              <w:rPr>
                <w:rFonts w:hint="eastAsia" w:ascii="仿宋" w:hAnsi="仿宋" w:eastAsia="仿宋" w:cs="仿宋"/>
              </w:rPr>
              <w:t>单位：万元</w:t>
            </w:r>
          </w:p>
        </w:tc>
      </w:tr>
      <w:tr w14:paraId="12D40D4E">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789F820">
            <w:pPr>
              <w:pStyle w:val="22"/>
              <w:jc w:val="center"/>
              <w:rPr>
                <w:rFonts w:ascii="仿宋" w:hAnsi="仿宋" w:eastAsia="仿宋" w:cs="仿宋"/>
                <w:lang w:val="en-US"/>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6A4DFC9D">
            <w:pPr>
              <w:pStyle w:val="22"/>
              <w:jc w:val="center"/>
              <w:rPr>
                <w:rFonts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5241B4F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5752254">
            <w:pPr>
              <w:pStyle w:val="22"/>
              <w:rPr>
                <w:rFonts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4F848E36">
            <w:pPr>
              <w:pStyle w:val="22"/>
              <w:jc w:val="right"/>
              <w:rPr>
                <w:rFonts w:ascii="仿宋" w:hAnsi="仿宋" w:eastAsia="仿宋" w:cs="仿宋"/>
              </w:rPr>
            </w:pPr>
            <w:r>
              <w:rPr>
                <w:rFonts w:hint="eastAsia" w:ascii="仿宋" w:hAnsi="仿宋" w:eastAsia="仿宋" w:cs="仿宋"/>
              </w:rPr>
              <w:t>104.04</w:t>
            </w:r>
          </w:p>
        </w:tc>
      </w:tr>
      <w:tr w14:paraId="62AB5177">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9F2EEA8">
            <w:pPr>
              <w:pStyle w:val="22"/>
              <w:rPr>
                <w:rFonts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2D9532A">
            <w:pPr>
              <w:pStyle w:val="22"/>
              <w:jc w:val="right"/>
              <w:rPr>
                <w:rFonts w:ascii="仿宋" w:hAnsi="仿宋" w:eastAsia="仿宋" w:cs="仿宋"/>
              </w:rPr>
            </w:pPr>
            <w:r>
              <w:rPr>
                <w:rFonts w:hint="eastAsia" w:ascii="仿宋" w:hAnsi="仿宋" w:eastAsia="仿宋" w:cs="仿宋"/>
              </w:rPr>
              <w:t>2.63</w:t>
            </w:r>
          </w:p>
        </w:tc>
      </w:tr>
      <w:tr w14:paraId="3F838557">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6C255DA">
            <w:pPr>
              <w:pStyle w:val="22"/>
              <w:rPr>
                <w:rFonts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0643C67">
            <w:pPr>
              <w:pStyle w:val="22"/>
              <w:jc w:val="right"/>
              <w:rPr>
                <w:rFonts w:ascii="仿宋" w:hAnsi="仿宋" w:eastAsia="仿宋" w:cs="仿宋"/>
              </w:rPr>
            </w:pPr>
          </w:p>
        </w:tc>
      </w:tr>
      <w:tr w14:paraId="1C5C2989">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E7B3AF2">
            <w:pPr>
              <w:pStyle w:val="22"/>
              <w:rPr>
                <w:rFonts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014965C5">
            <w:pPr>
              <w:pStyle w:val="22"/>
              <w:jc w:val="right"/>
              <w:rPr>
                <w:rFonts w:ascii="仿宋" w:hAnsi="仿宋" w:eastAsia="仿宋" w:cs="仿宋"/>
              </w:rPr>
            </w:pPr>
            <w:r>
              <w:rPr>
                <w:rFonts w:hint="eastAsia" w:ascii="仿宋" w:hAnsi="仿宋" w:eastAsia="仿宋" w:cs="仿宋"/>
              </w:rPr>
              <w:t>101.41</w:t>
            </w:r>
          </w:p>
        </w:tc>
      </w:tr>
      <w:tr w14:paraId="39CF174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D7BA066">
            <w:pPr>
              <w:pStyle w:val="22"/>
              <w:rPr>
                <w:rFonts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2A69BBB">
            <w:pPr>
              <w:pStyle w:val="22"/>
              <w:jc w:val="right"/>
              <w:rPr>
                <w:rFonts w:ascii="仿宋" w:hAnsi="仿宋" w:eastAsia="仿宋" w:cs="仿宋"/>
              </w:rPr>
            </w:pPr>
          </w:p>
        </w:tc>
      </w:tr>
      <w:tr w14:paraId="01F4DE87">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8837B71">
            <w:pPr>
              <w:pStyle w:val="22"/>
              <w:rPr>
                <w:rFonts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1DEC84E8">
            <w:pPr>
              <w:pStyle w:val="22"/>
              <w:jc w:val="right"/>
              <w:rPr>
                <w:rFonts w:ascii="仿宋" w:hAnsi="仿宋" w:eastAsia="仿宋" w:cs="仿宋"/>
              </w:rPr>
            </w:pPr>
          </w:p>
        </w:tc>
      </w:tr>
    </w:tbl>
    <w:p w14:paraId="7F59945C">
      <w:pPr>
        <w:jc w:val="both"/>
        <w:rPr>
          <w:rFonts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03A0F3AC">
      <w:pPr>
        <w:ind w:left="440" w:leftChars="200"/>
        <w:jc w:val="both"/>
        <w:rPr>
          <w:rFonts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0C1A32F6">
      <w:pPr>
        <w:pStyle w:val="5"/>
        <w:tabs>
          <w:tab w:val="left" w:pos="3077"/>
        </w:tabs>
        <w:spacing w:line="616" w:lineRule="exact"/>
        <w:rPr>
          <w:rFonts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5DE73C06">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592F61B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一、收入支出决算总体情况说明</w:t>
      </w:r>
    </w:p>
    <w:p w14:paraId="5AA39B9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2024年度收入、支出决算总计3,430.05万元。与上年相比，收、支总计各增加128.06万元，增长3.88%。其中：</w:t>
      </w:r>
    </w:p>
    <w:p w14:paraId="7851F7A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（一）收入决算总计3,430.05万元。包括：</w:t>
      </w:r>
    </w:p>
    <w:p w14:paraId="42F2088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1.本年收入决算合计3,209.42万元。与上年相比，增加238.52万元，增长8.03%，变动原因：人员增加，人员经费相应增加。</w:t>
      </w:r>
    </w:p>
    <w:p w14:paraId="2A1C300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2.使用非财政拨款结余（含专用结余）0万元。与上年决算数相同。</w:t>
      </w:r>
    </w:p>
    <w:p w14:paraId="10E5D16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3.年初结转和结余220.63万元。与上年相比，减少110.46万元，减少33.36%，变动原因：教学项目支出消化了部分结转结余资金。</w:t>
      </w:r>
    </w:p>
    <w:p w14:paraId="7820E0E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（二）支出决算总计3,430.05万元。包括：</w:t>
      </w:r>
    </w:p>
    <w:p w14:paraId="23330DC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1.本年支出决算合计3,377.11万元。与上年相比，增加325.75万元，增长10.68%，变动原因：人员增加，人员经费相应增加。</w:t>
      </w:r>
    </w:p>
    <w:p w14:paraId="5BF7E56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2.结余分配0万元。与上年决算数相同。</w:t>
      </w:r>
    </w:p>
    <w:p w14:paraId="1213F46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3.年末结转和结余52.94万元。结转和结余事项：主要为建邺区拨款的教学专项资金。与上年相比，减少197.69万元，减少78.88%，变动原因：本年教学项目支出使用了上年结转的教学专项资金。</w:t>
      </w:r>
    </w:p>
    <w:p w14:paraId="12292C3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二、收入决算情况说明</w:t>
      </w:r>
    </w:p>
    <w:p w14:paraId="5F47877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年收入决算合计3,209.42万元，其中：财政拨款收入3,135.7万元，占97.7%；上级补助收入0万元，占0%；财政专户管理教育收费45.73万元，占1.42%；事业收入（不含专户管理教育收费）13万元，占0.41%；经营收入0万元，占0%；附属单位上缴收入0万元，占0%；其他收入14.99万元，占0.47%。</w:t>
      </w:r>
    </w:p>
    <w:p w14:paraId="3231B6F3">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14:paraId="079EBBB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三、支出决算情况说明</w:t>
      </w:r>
    </w:p>
    <w:p w14:paraId="411A309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2024年度本年支出决算合计3,377.11万元，其中：基本支出2,913.51万元，占86.27%；项目支出463.6万元，占13.73%；上缴上级支出0万元，占0%；经营支出0万元，占0%；对附属单位补助支出0万元，占0%。</w:t>
      </w:r>
    </w:p>
    <w:p w14:paraId="5FF1C0D0">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14:paraId="5E3DBFD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四、财政拨款收入支出决算总体情况说明</w:t>
      </w:r>
    </w:p>
    <w:p w14:paraId="3B1069C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2024年度财政拨款收入、支出决算总计3,135.7万元。与上年相比，收、支总计各增加171.44万元，增长5.78%，变动原因：人员增加，人员经费相应增加。</w:t>
      </w:r>
    </w:p>
    <w:p w14:paraId="46835C7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五、财政拨款支出决算情况说明</w:t>
      </w:r>
    </w:p>
    <w:p w14:paraId="693A1C7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5A445A3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2024年度财政拨款支出决算3,135.7万元，占本年支出合计的92.85%。与2024年度财政拨款支出年初预算2,871.33万元相比，完成年初预算的109.21%。其中：</w:t>
      </w:r>
    </w:p>
    <w:p w14:paraId="11646F9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（一）教育支出（类）</w:t>
      </w:r>
    </w:p>
    <w:p w14:paraId="0D13659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普通教育（款）学前教育（项）。年初预算1,992.64万元，支出决算2,235.18万元，完成年初预算的112.17%。决算数与年初预算数的差异原因：政策性增人增资。</w:t>
      </w:r>
    </w:p>
    <w:p w14:paraId="6E6A6CB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（二）社会保障和就业支出（类）</w:t>
      </w:r>
    </w:p>
    <w:p w14:paraId="693C507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1.行政事业单位养老支出（款）事业单位离退休（项）。年初预算7.39万元，支出决算7.37万元，完成年初预算的99.73%。决算数与年初预算数的差异原因：严格控制退休人员公用经费使用。</w:t>
      </w:r>
    </w:p>
    <w:p w14:paraId="15EAB0E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2.行政事业单位养老支出（款）机关事业单位基本养老保险缴费支出（项）。年初预算150.73万元，支出决算150.73万元，完成年初预算的100%。决算数与年初预算数相同。</w:t>
      </w:r>
    </w:p>
    <w:p w14:paraId="67F0FF5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3.行政事业单位养老支出（款）机关事业单位职业年金缴费支出（项）。年初预算75.37万元，支出决算75.37万元，完成年初预算的100%。决算数与年初预算数相同。</w:t>
      </w:r>
    </w:p>
    <w:p w14:paraId="296774F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（三）住房保障支出（类）</w:t>
      </w:r>
    </w:p>
    <w:p w14:paraId="713A4B5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1.住房改革支出（款）住房公积金（项）。年初预算167.24万元，支出决算186.58万元，完成年初预算的111.56%。决算数与年初预算数的差异原因：住房公积金政策性核定增发。</w:t>
      </w:r>
    </w:p>
    <w:p w14:paraId="03B9D64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2.住房改革支出（款）提租补贴（项）。年初预算477.96万元，支出决算480.47万元，完成年初预算的100.53%。决算数与年初预算数的差异原因：提租补贴政策性核定增发。</w:t>
      </w:r>
    </w:p>
    <w:p w14:paraId="42B491F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六、财政拨款基本支出决算情况说明</w:t>
      </w:r>
    </w:p>
    <w:p w14:paraId="56A7D62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2024年度财政拨款基本支出决算2,877.37万元，其中：</w:t>
      </w:r>
    </w:p>
    <w:p w14:paraId="5049F96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（一）人员经费2,640.15万元。</w:t>
      </w:r>
      <w:r>
        <w:rPr>
          <w:rFonts w:ascii="仿宋" w:hAnsi="仿宋" w:eastAsia="仿宋" w:cs="仿宋"/>
        </w:rPr>
        <w:t>主要包括：基本工资、津贴补贴、绩效工资、机关事业单位基本养老保险缴费、职业年金缴费、职工基本医疗保险缴费、其他社会保障缴费、住房公积金、医疗费、其他工资福利支出、退休费、奖励金、其他对个人和家庭的补助。</w:t>
      </w:r>
    </w:p>
    <w:p w14:paraId="467B45E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（二）公用经费237.22万元。</w:t>
      </w:r>
      <w:r>
        <w:rPr>
          <w:rFonts w:ascii="仿宋" w:hAnsi="仿宋" w:eastAsia="仿宋" w:cs="仿宋"/>
        </w:rPr>
        <w:t>主要包括：办公费、印刷费、咨询费、水费、电费、邮电费、物业管理费、差旅费、维修（护）费、会议费、培训费、专用材料费、劳务费、工会经费、福利费、公务用车运行维护费、其他交通费用、其他商品和服务支出。</w:t>
      </w:r>
    </w:p>
    <w:p w14:paraId="0F68F71F">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七、一般公共预算支出决算情况说明</w:t>
      </w:r>
    </w:p>
    <w:p w14:paraId="33DC396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2024年度一般公共预算财政拨款支出决算3,135.7万元。与上年相比，增加171.44万元，增长5.78%，变动原因：人员增加，人员经费相应增加。</w:t>
      </w:r>
    </w:p>
    <w:p w14:paraId="2813637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八、一般公共预算基本支出决算情况说明</w:t>
      </w:r>
    </w:p>
    <w:p w14:paraId="056B2F3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2024年度一般公共预算财政拨款基本支出决算2,877.37万元，其中：</w:t>
      </w:r>
    </w:p>
    <w:p w14:paraId="1E16767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（一）人员经费2,640.15万元。</w:t>
      </w:r>
      <w:r>
        <w:rPr>
          <w:rFonts w:ascii="仿宋" w:hAnsi="仿宋" w:eastAsia="仿宋" w:cs="仿宋"/>
        </w:rPr>
        <w:t>主要包括：基本工资、津贴补贴、绩效工资、机关事业单位基本养老保险缴费、职业年金缴费、职工基本医疗保险缴费、其他社会保障缴费、住房公积金、医疗费、其他工资福利支出、退休费、奖励金、其他对个人和家庭的补助。</w:t>
      </w:r>
    </w:p>
    <w:p w14:paraId="1CDCE31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（二）公用经费237.22万元。</w:t>
      </w:r>
      <w:r>
        <w:rPr>
          <w:rFonts w:ascii="仿宋" w:hAnsi="仿宋" w:eastAsia="仿宋" w:cs="仿宋"/>
        </w:rPr>
        <w:t>主要包括：办公费、印刷费、咨询费、水费、电费、邮电费、物业管理费、差旅费、维修（护）费、会议费、培训费、专用材料费、劳务费、工会经费、福利费、公务用车运行维护费、其他交通费用、其他商品和服务支出。</w:t>
      </w:r>
    </w:p>
    <w:p w14:paraId="52BD3A1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九、财政拨款“三公”经费、会议费、培训费支出情况说明</w:t>
      </w:r>
    </w:p>
    <w:p w14:paraId="21D5D1A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（一）财政拨款“三公”经费支出总体情况说明。</w:t>
      </w:r>
    </w:p>
    <w:p w14:paraId="248C55B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三公”经费支出决算3.14万元（其中：一般公共预算支出3.14万元；政府性基金预算支出0万元；国有资本经营预算支出0万元）。与上年相比，增加1.45万元，变动原因：2024年度新增因公出国（境）支出。其中，因公出国（境）费支出2.49万元，占“三公”经费的79.3%；公务用车购置及运行维护费支出0.65万元，占“三公”经费的20.7%；公务接待费支出0万元，占“三公”经费的0%。2024年度财政拨款“三公”经费支出预算3.14万元（其中：一般公共预算支出3.14万元；政府性基金预算支出0万元；国有资本经营预算支出0万元）。</w:t>
      </w:r>
    </w:p>
    <w:p w14:paraId="2BB1187F">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（二）财政拨款“三公”经费支出具体情况说明。</w:t>
      </w:r>
    </w:p>
    <w:p w14:paraId="386B13F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支出预算2.49万元（其中：一般公共预算支出2.49万元；政府性基金预算支出0万元；国有资本经营预算支出0万元），支出决算2.49万元（其中：一般公共预算支出2.49万元；政府性基金预算支出0万元；国有资本经营预算支出0万元），完成调整后预算的100%，决算数与预算数相同。全年使用财政拨款涉及的出国（境）团组0个，累计1人次。开支内容：因公出国（境）的交通费、住宿费、伙食费等。</w:t>
      </w:r>
    </w:p>
    <w:p w14:paraId="0F8047E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支出预算0.65万元（其中：一般公共预算支出0.65万元；政府性基金预算支出0万元；国有资本经营预算支出0万元），支出决算0.65万元（其中：一般公共预算支出0.65万元；政府性基金预算支出0万元；国有资本经营预算支出0万元），完成调整后预算的100%，决算数与预算数相同。其中：</w:t>
      </w:r>
    </w:p>
    <w:p w14:paraId="3F299E4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（1）公务用车购置支出决算0万元。本年度使用财政拨款购置公务用车0辆。</w:t>
      </w:r>
    </w:p>
    <w:p w14:paraId="272D5CA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支出决算0.65万元。公务用车运行维护费主要用于按规定保留的公务用车的燃料费、维修费、过桥过路费、保险费、安全奖励费用等支出。截至2024年12月31日，使用财政拨款开支的公务用车保有量为1辆。</w:t>
      </w:r>
    </w:p>
    <w:p w14:paraId="475CDF6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2223D1A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（三）财政拨款会议费支出决算情况说明。</w:t>
      </w:r>
    </w:p>
    <w:p w14:paraId="21785F4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会议费支出预算2.12万元（其中：一般公共预算支出2.12万元；政府性基金预算支出0万元；国有资本经营预算支出0万元），支出决算2.12万元（其中：一般公共预算支出2.12万元；政府性基金预算支出0万元；国有资本经营预算支出0万元），完成调整后预算的100%，决算数与预算数相同。2024年度全年召开会议1个，参加会议70人次，开支内容：举办陶行知教育思想幼教联盟区域盟主第一次会议。</w:t>
      </w:r>
    </w:p>
    <w:p w14:paraId="74B765F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（四）财政拨款培训费支出决算情况说明。</w:t>
      </w:r>
    </w:p>
    <w:p w14:paraId="7B8AE88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培训费支出预算14万元（其中：一般公共预算支出14万元；政府性基金预算支出0万元；国有资本经营预算支出0万元），支出决算6.85万元（其中：一般公共预算支出6.85万元；政府性基金预算支出0万元；国有资本经营预算支出0万元），完成调整后预算的48.93%，决算数与预算数的差异原因：落实“过紧日子”要求，严格控制培训费支出。2024年度全年组织培训1个，组织培训90人次，开支内容：组织本单位人员开展业务培训。</w:t>
      </w:r>
    </w:p>
    <w:p w14:paraId="476EC3A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十、政府性基金预算财政拨款支出决算情况说明</w:t>
      </w:r>
    </w:p>
    <w:p w14:paraId="514091A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2024年度政府性基金预算财政拨款支出决算0万元。与上年决算数相同。</w:t>
      </w:r>
    </w:p>
    <w:p w14:paraId="58CA28C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十一、国有资本经营预算财政拨款支出决算情况说明</w:t>
      </w:r>
    </w:p>
    <w:p w14:paraId="2885D40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2024年度国有资本经营预算财政拨款支出决算0万元。与上年决算数相同。</w:t>
      </w:r>
    </w:p>
    <w:p w14:paraId="5605255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十二、财政拨款机关运行经费支出决算情况说明</w:t>
      </w:r>
    </w:p>
    <w:p w14:paraId="2F09615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2024年度机关运行经费支出决算0万元（其中：一般公共预算支出0万元；政府性基金预算支出0万元；国有资本经营预算支出0万元）。与上年决算数相同。</w:t>
      </w:r>
    </w:p>
    <w:p w14:paraId="24EBBAA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十三、政府采购支出决算情况说明</w:t>
      </w:r>
    </w:p>
    <w:p w14:paraId="45E761C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政府采购支出总额104.04万元，其中：政府采购货物支出2.63万元、政府采购工程支出0万元、政府采购服务支出101.41万元。政府采购授予中小企业合同金额0万元，占政府采购支出总额的0%，其中：授予小微企业合同金额0万元。</w:t>
      </w:r>
    </w:p>
    <w:p w14:paraId="671B938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6492494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截至2024年12月31日，本单位共有车辆1辆，其中：副部(省)级及以上领导用车0辆、主要领导干部用车0辆、机要通信用车0辆、应急保障用车0辆、执法执勤用车0辆、特种专业技术用车0辆、离退休干部用车0辆、其他用车1辆；单价100万元（含）以上的设备1台（套）。</w:t>
      </w:r>
    </w:p>
    <w:p w14:paraId="12A7C19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十五、预算绩效评价工作开展情况</w:t>
      </w:r>
    </w:p>
    <w:p w14:paraId="47A9F64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2024年度，本单位共0个项目开展了财政重点绩效评价，涉及财政性资金合计0万元；本单位未开展单位整体支出财政重点绩效评价，涉及财政性资金0万元。</w:t>
      </w:r>
    </w:p>
    <w:p w14:paraId="460E817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本单位共对上年度已实施完成的4个项目开展了绩效自评价，涉及财政性资金合计461.11万元；本单位共开展1项单位整体支出绩效自评价，涉及财政性资金合计3,377.11万元。</w:t>
      </w:r>
    </w:p>
    <w:p w14:paraId="7664A4AA">
      <w:pPr>
        <w:pStyle w:val="5"/>
        <w:tabs>
          <w:tab w:val="left" w:pos="3077"/>
        </w:tabs>
        <w:spacing w:line="616" w:lineRule="exact"/>
        <w:rPr>
          <w:rFonts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0B110426">
      <w:pPr>
        <w:pStyle w:val="8"/>
        <w:tabs>
          <w:tab w:val="left" w:pos="3864"/>
          <w:tab w:val="left" w:pos="6248"/>
          <w:tab w:val="left" w:pos="7386"/>
        </w:tabs>
        <w:ind w:left="440" w:leftChars="200" w:firstLine="659" w:firstLineChars="206"/>
        <w:jc w:val="both"/>
        <w:rPr>
          <w:rFonts w:ascii="仿宋" w:hAnsi="仿宋" w:eastAsia="仿宋" w:cs="仿宋"/>
        </w:rPr>
      </w:pPr>
    </w:p>
    <w:p w14:paraId="64FBA1A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一、财政拨款收入</w:t>
      </w:r>
      <w:r>
        <w:rPr>
          <w:rFonts w:ascii="仿宋" w:hAnsi="仿宋" w:eastAsia="仿宋" w:cs="仿宋"/>
          <w:b/>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1D85B7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二、上级补助收入</w:t>
      </w:r>
      <w:r>
        <w:rPr>
          <w:rFonts w:ascii="仿宋" w:hAnsi="仿宋" w:eastAsia="仿宋" w:cs="仿宋"/>
          <w:b/>
        </w:rPr>
        <w:t>：</w:t>
      </w:r>
      <w:r>
        <w:rPr>
          <w:rFonts w:hint="eastAsia" w:ascii="仿宋" w:hAnsi="仿宋" w:eastAsia="仿宋" w:cs="仿宋"/>
        </w:rPr>
        <w:t>指事业单位从主管部门和上级单位取得的非财政补助收入。</w:t>
      </w:r>
    </w:p>
    <w:p w14:paraId="5B909C6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三、财政专户管理教育收费</w:t>
      </w:r>
      <w:r>
        <w:rPr>
          <w:rFonts w:ascii="仿宋" w:hAnsi="仿宋" w:eastAsia="仿宋" w:cs="仿宋"/>
          <w:b/>
        </w:rPr>
        <w:t>：</w:t>
      </w:r>
      <w:r>
        <w:rPr>
          <w:rFonts w:hint="eastAsia" w:ascii="仿宋" w:hAnsi="仿宋" w:eastAsia="仿宋" w:cs="仿宋"/>
        </w:rPr>
        <w:t>指缴入财政专户、实行专项管理的高中以上学费、住宿费、高校委托培养费、函大、电大、夜大及短训班培训费等教育收费。</w:t>
      </w:r>
    </w:p>
    <w:p w14:paraId="2314ABE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四、事业收入</w:t>
      </w:r>
      <w:r>
        <w:rPr>
          <w:rFonts w:ascii="仿宋" w:hAnsi="仿宋" w:eastAsia="仿宋" w:cs="仿宋"/>
          <w:b/>
        </w:rPr>
        <w:t>：</w:t>
      </w:r>
      <w:r>
        <w:rPr>
          <w:rFonts w:hint="eastAsia" w:ascii="仿宋" w:hAnsi="仿宋" w:eastAsia="仿宋" w:cs="仿宋"/>
        </w:rPr>
        <w:t>指事业单位开展专业业务活动及其辅助活动取得的收入。</w:t>
      </w:r>
    </w:p>
    <w:p w14:paraId="6180162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五、经营收入</w:t>
      </w:r>
      <w:r>
        <w:rPr>
          <w:rFonts w:ascii="仿宋" w:hAnsi="仿宋" w:eastAsia="仿宋" w:cs="仿宋"/>
          <w:b/>
        </w:rPr>
        <w:t>：</w:t>
      </w:r>
      <w:r>
        <w:rPr>
          <w:rFonts w:hint="eastAsia" w:ascii="仿宋" w:hAnsi="仿宋" w:eastAsia="仿宋" w:cs="仿宋"/>
        </w:rPr>
        <w:t>指事业单位在专业业务活动及其辅助活动之外开展非独立核算经营活动取得的收入。</w:t>
      </w:r>
    </w:p>
    <w:p w14:paraId="7D210EA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六、附属单位上缴收入</w:t>
      </w:r>
      <w:r>
        <w:rPr>
          <w:rFonts w:ascii="仿宋" w:hAnsi="仿宋" w:eastAsia="仿宋" w:cs="仿宋"/>
          <w:b/>
        </w:rPr>
        <w:t>：</w:t>
      </w:r>
      <w:r>
        <w:rPr>
          <w:rFonts w:hint="eastAsia" w:ascii="仿宋" w:hAnsi="仿宋" w:eastAsia="仿宋" w:cs="仿宋"/>
        </w:rPr>
        <w:t>指事业单位附属独立核算单位按照有关规定上缴的收入。</w:t>
      </w:r>
    </w:p>
    <w:p w14:paraId="071110B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七、其他收入</w:t>
      </w:r>
      <w:r>
        <w:rPr>
          <w:rFonts w:ascii="仿宋" w:hAnsi="仿宋" w:eastAsia="仿宋" w:cs="仿宋"/>
          <w:b/>
        </w:rPr>
        <w:t>：</w:t>
      </w:r>
      <w:r>
        <w:rPr>
          <w:rFonts w:hint="eastAsia" w:ascii="仿宋" w:hAnsi="仿宋" w:eastAsia="仿宋" w:cs="仿宋"/>
        </w:rPr>
        <w:t>指单位取得的除上述“财政拨款收入”、 “上级补助收入”、“事业收入”、“经营收入”、“附属单位上缴收入”等以外的各项收入。</w:t>
      </w:r>
    </w:p>
    <w:p w14:paraId="24A355E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rPr>
        <w:t>：</w:t>
      </w:r>
      <w:r>
        <w:rPr>
          <w:rFonts w:hint="eastAsia" w:ascii="仿宋" w:hAnsi="仿宋" w:eastAsia="仿宋" w:cs="仿宋"/>
        </w:rPr>
        <w:t>指事业单位按照预算管理要求使用非财政拨款结余（含专用结余）弥补当年收支差额的数额。</w:t>
      </w:r>
    </w:p>
    <w:p w14:paraId="4FD44E6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九、年初结转和结余</w:t>
      </w:r>
      <w:r>
        <w:rPr>
          <w:rFonts w:ascii="仿宋" w:hAnsi="仿宋" w:eastAsia="仿宋" w:cs="仿宋"/>
          <w:b/>
        </w:rPr>
        <w:t>：</w:t>
      </w:r>
      <w:r>
        <w:rPr>
          <w:rFonts w:hint="eastAsia" w:ascii="仿宋" w:hAnsi="仿宋" w:eastAsia="仿宋" w:cs="仿宋"/>
        </w:rPr>
        <w:t>指单位上年结转本年使用的基本支出结转、项目支出结转和结余、经营结余。</w:t>
      </w:r>
    </w:p>
    <w:p w14:paraId="2BC64E1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十、结余分配</w:t>
      </w:r>
      <w:r>
        <w:rPr>
          <w:rFonts w:ascii="仿宋" w:hAnsi="仿宋" w:eastAsia="仿宋" w:cs="仿宋"/>
          <w:b/>
        </w:rPr>
        <w:t>：</w:t>
      </w:r>
      <w:r>
        <w:rPr>
          <w:rFonts w:hint="eastAsia" w:ascii="仿宋" w:hAnsi="仿宋" w:eastAsia="仿宋" w:cs="仿宋"/>
        </w:rPr>
        <w:t>指事业单位按规定缴纳的所得税以及从非财政拨款结余中提取各类结余的情况。</w:t>
      </w:r>
    </w:p>
    <w:p w14:paraId="0468941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十一、年末结转和结余资金</w:t>
      </w:r>
      <w:r>
        <w:rPr>
          <w:rFonts w:ascii="仿宋" w:hAnsi="仿宋" w:eastAsia="仿宋" w:cs="仿宋"/>
          <w:b/>
        </w:rPr>
        <w:t>：</w:t>
      </w:r>
      <w:r>
        <w:rPr>
          <w:rFonts w:hint="eastAsia" w:ascii="仿宋" w:hAnsi="仿宋" w:eastAsia="仿宋" w:cs="仿宋"/>
        </w:rPr>
        <w:t>指单位结转下年的基本支出结转、项目支出结转和结余、经营结余。</w:t>
      </w:r>
    </w:p>
    <w:p w14:paraId="0296D14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十二、基本支出</w:t>
      </w:r>
      <w:r>
        <w:rPr>
          <w:rFonts w:ascii="仿宋" w:hAnsi="仿宋" w:eastAsia="仿宋" w:cs="仿宋"/>
          <w:b/>
        </w:rPr>
        <w:t>：</w:t>
      </w:r>
      <w:r>
        <w:rPr>
          <w:rFonts w:hint="eastAsia" w:ascii="仿宋" w:hAnsi="仿宋" w:eastAsia="仿宋" w:cs="仿宋"/>
        </w:rPr>
        <w:t>指为保障机构正常运转、完成日常工作任务所发生的支出，包括人员经费和公用经费。</w:t>
      </w:r>
    </w:p>
    <w:p w14:paraId="752BAE9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十三、项目支出</w:t>
      </w:r>
      <w:r>
        <w:rPr>
          <w:rFonts w:ascii="仿宋" w:hAnsi="仿宋" w:eastAsia="仿宋" w:cs="仿宋"/>
          <w:b/>
        </w:rPr>
        <w:t>：</w:t>
      </w:r>
      <w:r>
        <w:rPr>
          <w:rFonts w:hint="eastAsia" w:ascii="仿宋" w:hAnsi="仿宋" w:eastAsia="仿宋" w:cs="仿宋"/>
        </w:rPr>
        <w:t>指在为完成特定的工作任务和事业发展目标所发生的支出。</w:t>
      </w:r>
    </w:p>
    <w:p w14:paraId="543E2F0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十四、上缴上级支出</w:t>
      </w:r>
      <w:r>
        <w:rPr>
          <w:rFonts w:ascii="仿宋" w:hAnsi="仿宋" w:eastAsia="仿宋" w:cs="仿宋"/>
          <w:b/>
        </w:rPr>
        <w:t>：</w:t>
      </w:r>
      <w:r>
        <w:rPr>
          <w:rFonts w:hint="eastAsia" w:ascii="仿宋" w:hAnsi="仿宋" w:eastAsia="仿宋" w:cs="仿宋"/>
        </w:rPr>
        <w:t>指事业单位按照财政部门和主管部门的规定上缴上级单位的支出。</w:t>
      </w:r>
    </w:p>
    <w:p w14:paraId="730618F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十五、经营支出</w:t>
      </w:r>
      <w:r>
        <w:rPr>
          <w:rFonts w:ascii="仿宋" w:hAnsi="仿宋" w:eastAsia="仿宋" w:cs="仿宋"/>
          <w:b/>
        </w:rPr>
        <w:t>：</w:t>
      </w:r>
      <w:r>
        <w:rPr>
          <w:rFonts w:hint="eastAsia" w:ascii="仿宋" w:hAnsi="仿宋" w:eastAsia="仿宋" w:cs="仿宋"/>
        </w:rPr>
        <w:t>指事业单位在专业业务活动及其辅助活动之外开展非独立核算经营活动发生的支出。</w:t>
      </w:r>
    </w:p>
    <w:p w14:paraId="11CDFC8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十六、对附属单位补助支出</w:t>
      </w:r>
      <w:r>
        <w:rPr>
          <w:rFonts w:ascii="仿宋" w:hAnsi="仿宋" w:eastAsia="仿宋" w:cs="仿宋"/>
          <w:b/>
        </w:rPr>
        <w:t>：</w:t>
      </w:r>
      <w:r>
        <w:rPr>
          <w:rFonts w:hint="eastAsia" w:ascii="仿宋" w:hAnsi="仿宋" w:eastAsia="仿宋" w:cs="仿宋"/>
        </w:rPr>
        <w:t>指事业单位用财政拨款收入之外的收入对附属单位补助发生的支出。</w:t>
      </w:r>
    </w:p>
    <w:p w14:paraId="319AF10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十七、“三公”经费</w:t>
      </w:r>
      <w:r>
        <w:rPr>
          <w:rFonts w:ascii="仿宋" w:hAnsi="仿宋" w:eastAsia="仿宋" w:cs="仿宋"/>
          <w:b/>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3A41DAE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十八、机关运行经费</w:t>
      </w:r>
      <w:r>
        <w:rPr>
          <w:rFonts w:ascii="仿宋" w:hAnsi="仿宋" w:eastAsia="仿宋" w:cs="仿宋"/>
          <w:b/>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128C429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十九、教育支出(类)普通教育(款)学前教育(项)</w:t>
      </w:r>
      <w:r>
        <w:rPr>
          <w:rFonts w:ascii="仿宋" w:hAnsi="仿宋" w:eastAsia="仿宋" w:cs="仿宋"/>
          <w:b/>
        </w:rPr>
        <w:t>：</w:t>
      </w:r>
      <w:r>
        <w:rPr>
          <w:rFonts w:hint="eastAsia" w:ascii="仿宋" w:hAnsi="仿宋" w:eastAsia="仿宋" w:cs="仿宋"/>
        </w:rPr>
        <w:t>反映各部门举办的学前教育支出。政府各部门对社会组织等举办的幼儿园的资助，如捐赠、补贴等，也在本科目中反映。</w:t>
      </w:r>
    </w:p>
    <w:p w14:paraId="6A47BB5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14:paraId="0D348A7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二十一、社会保障和就业支出(类)行政事业单位养老支出(款)机关事业单位基本养老保险缴费支出(项)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6F4058F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二十二、社会保障和就业支出(类)行政事业单位养老支出(款)机关事业单位职业年金缴费支出(项)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bookmarkStart w:id="0" w:name="_GoBack"/>
      <w:bookmarkEnd w:id="0"/>
      <w:r>
        <w:rPr>
          <w:rFonts w:hint="eastAsia" w:ascii="仿宋" w:hAnsi="仿宋" w:eastAsia="仿宋" w:cs="仿宋"/>
        </w:rPr>
        <w:t>）</w:t>
      </w:r>
    </w:p>
    <w:p w14:paraId="06E570B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二十三、住房保障支出(类)住房改革支出(款)住房公积金(项)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4A90427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二十四、住房保障支出(类)住房改革支出(款)提租补贴(项)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14:paraId="2F64429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二十五、住房保障支出(类)住房改革支出(款)购房补贴(项)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605CE">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41AC1">
    <w:pPr>
      <w:pStyle w:val="9"/>
      <w:jc w:val="center"/>
    </w:pPr>
    <w:r>
      <w:pict>
        <v:shape id="文本框 1029" o:spid="_x0000_s103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7F464C50">
                <w:pPr>
                  <w:pStyle w:val="9"/>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FCFB4">
    <w:pPr>
      <w:pStyle w:val="9"/>
      <w:jc w:val="center"/>
    </w:pPr>
    <w:r>
      <w:pict>
        <v:shape id="文本框 1030" o:spid="_x0000_s1032"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77173F59">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BA3B">
    <w:pPr>
      <w:pStyle w:val="9"/>
      <w:jc w:val="center"/>
    </w:pPr>
    <w:r>
      <w:pict>
        <v:shape id="文本框 1031" o:spid="_x0000_s1031"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1EB57570">
                <w:pPr>
                  <w:pStyle w:val="9"/>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B53A3">
    <w:pPr>
      <w:pStyle w:val="9"/>
      <w:jc w:val="center"/>
    </w:pPr>
    <w:r>
      <w:pict>
        <v:shape id="文本框 1032" o:spid="_x0000_s103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2316134D">
                <w:pPr>
                  <w:pStyle w:val="9"/>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49755">
    <w:pPr>
      <w:pStyle w:val="9"/>
      <w:jc w:val="center"/>
    </w:pPr>
    <w:r>
      <w:pict>
        <v:shape id="文本框 1033" o:spid="_x0000_s1029"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53F970F3">
                <w:pPr>
                  <w:pStyle w:val="9"/>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11D33">
    <w:pPr>
      <w:pStyle w:val="9"/>
      <w:jc w:val="center"/>
    </w:pPr>
    <w:r>
      <w:pict>
        <v:shape id="文本框 1034" o:spid="_x0000_s1028"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054BE393">
                <w:pPr>
                  <w:pStyle w:val="9"/>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FE58">
    <w:pPr>
      <w:pStyle w:val="9"/>
      <w:jc w:val="center"/>
    </w:pPr>
    <w:r>
      <w:pict>
        <v:shape id="文本框 1038" o:spid="_x0000_s1027"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746FD071">
                <w:pPr>
                  <w:pStyle w:val="9"/>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E7B5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28278">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FA2C0">
    <w:pPr>
      <w:pStyle w:val="9"/>
      <w:jc w:val="center"/>
      <w:rPr>
        <w:rFonts w:ascii="黑体" w:hAnsi="黑体" w:eastAsia="黑体" w:cs="黑体"/>
      </w:rPr>
    </w:pPr>
    <w:r>
      <w:rPr>
        <w:rFonts w:ascii="黑体" w:hAnsi="黑体" w:eastAsia="黑体" w:cs="黑体"/>
      </w:rP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D581D91">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B227D">
    <w:pPr>
      <w:pStyle w:val="9"/>
      <w:jc w:val="center"/>
      <w:rPr>
        <w:rFonts w:ascii="黑体" w:hAnsi="黑体" w:eastAsia="黑体" w:cs="黑体"/>
      </w:rPr>
    </w:pPr>
    <w:r>
      <w:rPr>
        <w:rFonts w:ascii="黑体" w:hAnsi="黑体" w:eastAsia="黑体" w:cs="黑体"/>
      </w:rPr>
      <w:pict>
        <v:shape id="文本框 1041" o:spid="_x0000_s103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EDDD614">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- 3 -</w:t>
                </w:r>
                <w:r>
                  <w:rPr>
                    <w:rFonts w:hint="eastAsia" w:ascii="黑体" w:hAnsi="黑体" w:eastAsia="黑体" w:cs="黑体"/>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5F26">
    <w:pPr>
      <w:pStyle w:val="9"/>
      <w:jc w:val="center"/>
    </w:pPr>
    <w:r>
      <w:pict>
        <v:shape id="文本框 1039" o:spid="_x0000_s103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4186FC20">
                <w:pPr>
                  <w:pStyle w:val="9"/>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D32B0">
    <w:pPr>
      <w:pStyle w:val="9"/>
      <w:jc w:val="center"/>
    </w:pPr>
    <w:r>
      <w:pict>
        <v:shape id="文本框 1040" o:spid="_x0000_s103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26D8959">
                <w:pPr>
                  <w:pStyle w:val="9"/>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28D34">
    <w:pPr>
      <w:pStyle w:val="9"/>
      <w:jc w:val="center"/>
    </w:pPr>
    <w:r>
      <w:pict>
        <v:shape id="文本框 1027" o:spid="_x0000_s103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61B3AC86">
                <w:pPr>
                  <w:pStyle w:val="9"/>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E65E">
    <w:pPr>
      <w:pStyle w:val="9"/>
      <w:jc w:val="center"/>
    </w:pPr>
    <w:r>
      <w:pict>
        <v:shape id="文本框 1028" o:spid="_x0000_s103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4E70C46A">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1884D">
    <w:pPr>
      <w:pStyle w:val="10"/>
      <w:pBdr>
        <w:bottom w:val="single" w:color="000000" w:sz="4" w:space="1"/>
      </w:pBdr>
      <w:jc w:val="both"/>
      <w:rPr>
        <w:lang w:val="en-US"/>
      </w:rPr>
    </w:pPr>
    <w:r>
      <w:rPr>
        <w:rFonts w:hint="eastAsia"/>
        <w:lang w:val="en-US"/>
      </w:rPr>
      <w:t>南京晓庄学院实验幼儿园（南京市市级机关第二幼儿园）2024年度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A44C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A897E">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0"/>
  <w:autoHyphenation/>
  <w:noPunctuationKerning w:val="1"/>
  <w:characterSpacingControl w:val="doNotCompress"/>
  <w:hdrShapeDefaults>
    <o:shapelayout v:ext="edit">
      <o:idmap v:ext="edit" data="1"/>
    </o:shapelayout>
  </w:hdrShapeDefaults>
  <w:compat>
    <w:doNotExpandShiftReturn/>
    <w:useFELayout/>
    <w:compatSetting w:name="compatibilityMode" w:uri="http://schemas.microsoft.com/office/word" w:val="12"/>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2543"/>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A08DB"/>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8F5FE8"/>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1"/>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3487</Words>
  <Characters>4504</Characters>
  <Lines>132</Lines>
  <Paragraphs>37</Paragraphs>
  <TotalTime>2</TotalTime>
  <ScaleCrop>false</ScaleCrop>
  <LinksUpToDate>false</LinksUpToDate>
  <CharactersWithSpaces>4629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2025-10-09T06:30:00Z</dcterms:created>
  <dc:creator>陈长军(本处室套红)</dc:creator>
  <cp:lastModifiedBy>也不知</cp:lastModifiedBy>
  <dcterms:modified xsi:type="dcterms:W3CDTF">2025-10-11T09:14:57Z</dcterms:modified>
  <dc:title>部门决算公开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2052-12.1.0.22215</vt:lpwstr>
  </property>
  <property fmtid="{D5CDD505-2E9C-101B-9397-08002B2CF9AE}" pid="6" name="LastSaved">
    <vt:filetime>2021-04-15T00:00:00Z</vt:filetime>
  </property>
  <property fmtid="{D5CDD505-2E9C-101B-9397-08002B2CF9AE}" pid="7" name="KSOTemplateDocerSaveRecord">
    <vt:lpwstr>eyJoZGlkIjoiYjUzOWVlZWQ4MGUzZTZhZDViOTE5NmM0MDk0YzA3ODYiLCJ1c2VySWQiOiIzNjMzNjM2MDIifQ==</vt:lpwstr>
  </property>
</Properties>
</file>